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6D" w:rsidRDefault="00DC5F6D" w:rsidP="00DC5F6D">
      <w:pPr>
        <w:pStyle w:val="a9"/>
        <w:jc w:val="center"/>
        <w:rPr>
          <w:rFonts w:ascii="Times New Roman" w:hAnsi="Times New Roman" w:cs="Times New Roman"/>
          <w:b/>
          <w:sz w:val="32"/>
          <w:szCs w:val="32"/>
        </w:rPr>
      </w:pPr>
      <w:bookmarkStart w:id="0" w:name="bookmark19"/>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00DC4A1B">
        <w:rPr>
          <w:rFonts w:ascii="Times New Roman" w:hAnsi="Times New Roman" w:cs="Times New Roman"/>
          <w:b/>
          <w:sz w:val="32"/>
          <w:szCs w:val="32"/>
        </w:rPr>
        <w:t>-П</w:t>
      </w:r>
      <w:r w:rsidRPr="00774011">
        <w:rPr>
          <w:rFonts w:ascii="Times New Roman" w:hAnsi="Times New Roman" w:cs="Times New Roman"/>
          <w:b/>
          <w:sz w:val="32"/>
          <w:szCs w:val="32"/>
        </w:rPr>
        <w:t>-</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DC5F6D" w:rsidRPr="0024060D" w:rsidRDefault="00DC5F6D" w:rsidP="00DC5F6D">
      <w:pPr>
        <w:pStyle w:val="a9"/>
        <w:jc w:val="center"/>
        <w:rPr>
          <w:rFonts w:ascii="Times New Roman" w:hAnsi="Times New Roman" w:cs="Times New Roman"/>
          <w:sz w:val="16"/>
          <w:szCs w:val="16"/>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w:t>
      </w:r>
      <w:r w:rsidR="00C929A9">
        <w:rPr>
          <w:rFonts w:ascii="Times New Roman" w:hAnsi="Times New Roman" w:cs="Times New Roman"/>
        </w:rPr>
        <w:t xml:space="preserve">                    «___» ___________</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3E52D3" w:rsidRDefault="00DC5F6D" w:rsidP="00DC5F6D">
      <w:pPr>
        <w:pStyle w:val="a9"/>
        <w:rPr>
          <w:rFonts w:ascii="Times New Roman" w:hAnsi="Times New Roman" w:cs="Times New Roman"/>
          <w:b/>
          <w:sz w:val="32"/>
          <w:szCs w:val="32"/>
        </w:rPr>
      </w:pPr>
      <w:bookmarkStart w:id="1" w:name="_GoBack"/>
      <w:bookmarkEnd w:id="1"/>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3E52D3" w:rsidRDefault="00207EB5" w:rsidP="00DC5F6D">
      <w:pPr>
        <w:pStyle w:val="a9"/>
        <w:spacing w:before="120" w:after="120"/>
        <w:ind w:firstLine="0"/>
        <w:jc w:val="center"/>
        <w:rPr>
          <w:rFonts w:ascii="Times New Roman" w:hAnsi="Times New Roman" w:cs="Times New Roman"/>
          <w:color w:val="auto"/>
        </w:rPr>
      </w:pPr>
      <w:bookmarkStart w:id="2" w:name="bookmark20"/>
      <w:bookmarkEnd w:id="0"/>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3" w:name="bookmark21"/>
      <w:bookmarkEnd w:id="2"/>
    </w:p>
    <w:p w:rsidR="008E0E57" w:rsidRPr="008E0E57" w:rsidRDefault="008853B2" w:rsidP="008E0E57">
      <w:pPr>
        <w:pStyle w:val="a9"/>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874A63">
        <w:rPr>
          <w:rFonts w:ascii="Times New Roman" w:hAnsi="Times New Roman" w:cs="Times New Roman"/>
          <w:color w:val="auto"/>
        </w:rPr>
        <w:t>)</w:t>
      </w:r>
      <w:r w:rsidR="008E0E57">
        <w:t xml:space="preserve"> </w:t>
      </w:r>
      <w:r w:rsidR="00874A63">
        <w:rPr>
          <w:rFonts w:ascii="Times New Roman" w:hAnsi="Times New Roman" w:cs="Times New Roman"/>
        </w:rPr>
        <w:t xml:space="preserve"> </w:t>
      </w:r>
      <w:r w:rsidR="008E0E57" w:rsidRPr="008E0E57">
        <w:rPr>
          <w:rFonts w:ascii="Times New Roman" w:hAnsi="Times New Roman" w:cs="Times New Roman"/>
        </w:rPr>
        <w:t>н</w:t>
      </w:r>
      <w:r w:rsidR="008E0E57" w:rsidRPr="008E0E57">
        <w:rPr>
          <w:rFonts w:ascii="Times New Roman" w:hAnsi="Times New Roman" w:cs="Times New Roman"/>
        </w:rPr>
        <w:t>е</w:t>
      </w:r>
      <w:r w:rsidR="008E0E57" w:rsidRPr="008E0E57">
        <w:rPr>
          <w:rFonts w:ascii="Times New Roman" w:hAnsi="Times New Roman" w:cs="Times New Roman"/>
        </w:rPr>
        <w:t>жилые  помещения: № 23  площадью 11,7м</w:t>
      </w:r>
      <w:proofErr w:type="gramStart"/>
      <w:r w:rsidR="008E0E57" w:rsidRPr="008E0E57">
        <w:rPr>
          <w:rFonts w:ascii="Times New Roman" w:hAnsi="Times New Roman" w:cs="Times New Roman"/>
          <w:vertAlign w:val="superscript"/>
        </w:rPr>
        <w:t>2</w:t>
      </w:r>
      <w:proofErr w:type="gramEnd"/>
      <w:r w:rsidR="008E0E57" w:rsidRPr="008E0E57">
        <w:rPr>
          <w:rFonts w:ascii="Times New Roman" w:hAnsi="Times New Roman" w:cs="Times New Roman"/>
        </w:rPr>
        <w:t>,  № 24  площадью 9,5м</w:t>
      </w:r>
      <w:r w:rsidR="008E0E57" w:rsidRPr="008E0E57">
        <w:rPr>
          <w:rFonts w:ascii="Times New Roman" w:hAnsi="Times New Roman" w:cs="Times New Roman"/>
          <w:vertAlign w:val="superscript"/>
        </w:rPr>
        <w:t>2</w:t>
      </w:r>
      <w:r w:rsidR="008E0E57" w:rsidRPr="008E0E57">
        <w:rPr>
          <w:rFonts w:ascii="Times New Roman" w:hAnsi="Times New Roman" w:cs="Times New Roman"/>
        </w:rPr>
        <w:t xml:space="preserve"> и № 25  площадью 25,3м</w:t>
      </w:r>
      <w:r w:rsidR="008E0E57" w:rsidRPr="008E0E57">
        <w:rPr>
          <w:rFonts w:ascii="Times New Roman" w:hAnsi="Times New Roman" w:cs="Times New Roman"/>
          <w:vertAlign w:val="superscript"/>
        </w:rPr>
        <w:t>2</w:t>
      </w:r>
      <w:r w:rsidR="008E0E57" w:rsidRPr="008E0E57">
        <w:rPr>
          <w:rFonts w:ascii="Times New Roman" w:hAnsi="Times New Roman" w:cs="Times New Roman"/>
        </w:rPr>
        <w:t>,</w:t>
      </w:r>
      <w:r w:rsidR="008E0E57" w:rsidRPr="008E0E57">
        <w:rPr>
          <w:rStyle w:val="50pt"/>
          <w:rFonts w:ascii="Times New Roman" w:hAnsi="Times New Roman" w:cs="Times New Roman"/>
        </w:rPr>
        <w:t xml:space="preserve"> </w:t>
      </w:r>
      <w:r w:rsidR="008E0E57" w:rsidRPr="008E0E57">
        <w:rPr>
          <w:rStyle w:val="50pt"/>
          <w:rFonts w:ascii="Times New Roman" w:hAnsi="Times New Roman" w:cs="Times New Roman"/>
          <w:i w:val="0"/>
        </w:rPr>
        <w:t>далее по тексту – «Объект»</w:t>
      </w:r>
      <w:r w:rsidR="008E0E57" w:rsidRPr="008E0E57">
        <w:rPr>
          <w:rFonts w:ascii="Times New Roman" w:hAnsi="Times New Roman" w:cs="Times New Roman"/>
        </w:rPr>
        <w:t>, общей площадью 46,5 м</w:t>
      </w:r>
      <w:r w:rsidR="008E0E57" w:rsidRPr="008E0E57">
        <w:rPr>
          <w:rFonts w:ascii="Times New Roman" w:hAnsi="Times New Roman" w:cs="Times New Roman"/>
          <w:vertAlign w:val="superscript"/>
        </w:rPr>
        <w:t>2</w:t>
      </w:r>
      <w:r w:rsidR="008E0E57" w:rsidRPr="008E0E57">
        <w:rPr>
          <w:rFonts w:ascii="Times New Roman" w:hAnsi="Times New Roman" w:cs="Times New Roman"/>
        </w:rPr>
        <w:t xml:space="preserve">, расположенный </w:t>
      </w:r>
      <w:r w:rsidR="008E0E57" w:rsidRPr="008E0E57">
        <w:rPr>
          <w:rStyle w:val="50pt"/>
          <w:rFonts w:ascii="Times New Roman" w:hAnsi="Times New Roman" w:cs="Times New Roman"/>
          <w:i w:val="0"/>
        </w:rPr>
        <w:t>по адресу:</w:t>
      </w:r>
      <w:r w:rsidR="008E0E57" w:rsidRPr="008E0E57">
        <w:rPr>
          <w:rStyle w:val="50pt"/>
          <w:rFonts w:ascii="Times New Roman" w:hAnsi="Times New Roman" w:cs="Times New Roman"/>
        </w:rPr>
        <w:t xml:space="preserve"> </w:t>
      </w:r>
      <w:r w:rsidR="008E0E57" w:rsidRPr="008E0E57">
        <w:rPr>
          <w:rFonts w:ascii="Times New Roman" w:hAnsi="Times New Roman" w:cs="Times New Roman"/>
        </w:rPr>
        <w:t>г.</w:t>
      </w:r>
      <w:r w:rsidR="008E0E57" w:rsidRPr="008E0E57">
        <w:rPr>
          <w:rFonts w:ascii="Times New Roman" w:hAnsi="Times New Roman" w:cs="Times New Roman"/>
          <w:b/>
        </w:rPr>
        <w:t xml:space="preserve"> </w:t>
      </w:r>
      <w:r w:rsidR="008E0E57" w:rsidRPr="008E0E57">
        <w:rPr>
          <w:rFonts w:ascii="Times New Roman" w:hAnsi="Times New Roman" w:cs="Times New Roman"/>
        </w:rPr>
        <w:t>Санкт-Петербург, ул. П</w:t>
      </w:r>
      <w:r w:rsidR="008E0E57" w:rsidRPr="008E0E57">
        <w:rPr>
          <w:rFonts w:ascii="Times New Roman" w:hAnsi="Times New Roman" w:cs="Times New Roman"/>
        </w:rPr>
        <w:t>а</w:t>
      </w:r>
      <w:r w:rsidR="008E0E57" w:rsidRPr="008E0E57">
        <w:rPr>
          <w:rFonts w:ascii="Times New Roman" w:hAnsi="Times New Roman" w:cs="Times New Roman"/>
        </w:rPr>
        <w:t>радная, дом 8, литер Б.</w:t>
      </w:r>
      <w:r w:rsidR="008E0E57" w:rsidRPr="008E0E57">
        <w:rPr>
          <w:rStyle w:val="50pt"/>
          <w:rFonts w:ascii="Times New Roman" w:hAnsi="Times New Roman" w:cs="Times New Roman"/>
        </w:rPr>
        <w:tab/>
        <w:t xml:space="preserve">  </w:t>
      </w:r>
    </w:p>
    <w:p w:rsidR="00874A63" w:rsidRPr="00874A63" w:rsidRDefault="00874A63" w:rsidP="00874A63">
      <w:pPr>
        <w:pStyle w:val="a9"/>
        <w:rPr>
          <w:rFonts w:ascii="Times New Roman" w:hAnsi="Times New Roman" w:cs="Times New Roman"/>
        </w:rPr>
      </w:pPr>
      <w:proofErr w:type="gramStart"/>
      <w:r w:rsidRPr="00874A63">
        <w:rPr>
          <w:rFonts w:ascii="Times New Roman" w:hAnsi="Times New Roman" w:cs="Times New Roman"/>
        </w:rPr>
        <w:t>Расположение Объекта приведено в Приложении № 1, являющимся неотъемлемой частью настоящего Договора.</w:t>
      </w:r>
      <w:proofErr w:type="gramEnd"/>
    </w:p>
    <w:p w:rsidR="00DC4A1B" w:rsidRPr="00DC4A1B" w:rsidRDefault="00874A63" w:rsidP="00874A63">
      <w:pPr>
        <w:pStyle w:val="a9"/>
        <w:rPr>
          <w:rFonts w:ascii="Times New Roman" w:hAnsi="Times New Roman" w:cs="Times New Roman"/>
        </w:rPr>
      </w:pPr>
      <w:r w:rsidRPr="00874A63">
        <w:rPr>
          <w:rFonts w:ascii="Times New Roman" w:hAnsi="Times New Roman" w:cs="Times New Roman"/>
        </w:rPr>
        <w:t>1.2. Объект принадлежит Арендодателю на праве собственности, что подтверждается Свид</w:t>
      </w:r>
      <w:r w:rsidRPr="00874A63">
        <w:rPr>
          <w:rFonts w:ascii="Times New Roman" w:hAnsi="Times New Roman" w:cs="Times New Roman"/>
        </w:rPr>
        <w:t>е</w:t>
      </w:r>
      <w:r w:rsidRPr="00874A63">
        <w:rPr>
          <w:rFonts w:ascii="Times New Roman" w:hAnsi="Times New Roman" w:cs="Times New Roman"/>
        </w:rPr>
        <w:t>тельством о государственной регистрации права, выданным 23.06.2011г. серия 78-АЖ №325279 (в Едином государственном реестре прав на недвижимое имущество и сделок с ним   23.06.2011г. сделана запись регистрации № 78-78-42/019/2010-186).</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C929A9">
        <w:rPr>
          <w:rFonts w:ascii="Times New Roman" w:hAnsi="Times New Roman" w:cs="Times New Roman"/>
        </w:rPr>
        <w:t>офис</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3"/>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4" w:name="sub_4141"/>
      <w:bookmarkEnd w:id="4"/>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lastRenderedPageBreak/>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w:t>
      </w:r>
      <w:r w:rsidRPr="00E6080D">
        <w:rPr>
          <w:rFonts w:ascii="Times New Roman" w:hAnsi="Times New Roman" w:cs="Times New Roman"/>
        </w:rPr>
        <w:lastRenderedPageBreak/>
        <w:t>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 xml:space="preserve">кту </w:t>
      </w:r>
      <w:r w:rsidRPr="00975652">
        <w:rPr>
          <w:rFonts w:ascii="Times New Roman" w:hAnsi="Times New Roman" w:cs="Times New Roman"/>
        </w:rPr>
        <w:lastRenderedPageBreak/>
        <w:t>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lastRenderedPageBreak/>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lastRenderedPageBreak/>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763E30" w:rsidRPr="001B4472" w:rsidRDefault="006E3526" w:rsidP="00C929A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C929A9">
        <w:rPr>
          <w:rFonts w:ascii="Times New Roman" w:hAnsi="Times New Roman" w:cs="Times New Roman"/>
          <w:sz w:val="24"/>
          <w:szCs w:val="24"/>
        </w:rPr>
        <w:t xml:space="preserve"> </w:t>
      </w:r>
      <w:r w:rsidR="00822597" w:rsidRPr="001B4472">
        <w:rPr>
          <w:rFonts w:ascii="Times New Roman" w:hAnsi="Times New Roman" w:cs="Times New Roman"/>
          <w:sz w:val="24"/>
          <w:szCs w:val="24"/>
        </w:rPr>
        <w:t>– __</w:t>
      </w:r>
      <w:r w:rsidR="00822597" w:rsidRPr="001B4472">
        <w:rPr>
          <w:rFonts w:ascii="Times New Roman" w:hAnsi="Times New Roman" w:cs="Times New Roman"/>
          <w:sz w:val="24"/>
          <w:szCs w:val="24"/>
        </w:rPr>
        <w:softHyphen/>
        <w:t>_____ (_______________________) 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proofErr w:type="gramEnd"/>
      <w:r w:rsidR="00763E30" w:rsidRPr="001B4472">
        <w:rPr>
          <w:rFonts w:ascii="Times New Roman" w:hAnsi="Times New Roman" w:cs="Times New Roman"/>
          <w:sz w:val="24"/>
          <w:szCs w:val="24"/>
        </w:rPr>
        <w:t xml:space="preserve"> </w:t>
      </w:r>
      <w:r w:rsidR="00822597" w:rsidRPr="001B4472">
        <w:rPr>
          <w:rFonts w:ascii="Times New Roman" w:hAnsi="Times New Roman" w:cs="Times New Roman"/>
          <w:sz w:val="24"/>
          <w:szCs w:val="24"/>
        </w:rPr>
        <w:t>Постоянная (фиксированная)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00822597" w:rsidRPr="001B4472">
        <w:rPr>
          <w:rFonts w:ascii="Times New Roman" w:hAnsi="Times New Roman" w:cs="Times New Roman"/>
          <w:sz w:val="24"/>
          <w:szCs w:val="24"/>
        </w:rPr>
        <w:t xml:space="preserve">________ (_______________________) </w:t>
      </w:r>
      <w:proofErr w:type="gramEnd"/>
      <w:r w:rsidR="00822597"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lastRenderedPageBreak/>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3E52D3" w:rsidRDefault="006A3ECE" w:rsidP="003E52D3">
      <w:pPr>
        <w:pStyle w:val="a9"/>
        <w:spacing w:before="120" w:after="120"/>
        <w:ind w:firstLine="0"/>
        <w:jc w:val="center"/>
        <w:rPr>
          <w:rFonts w:ascii="Times New Roman" w:hAnsi="Times New Roman" w:cs="Times New Roman"/>
        </w:rPr>
      </w:pPr>
      <w:bookmarkStart w:id="5" w:name="bookmark22"/>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5"/>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bookmarkStart w:id="6" w:name="bookmark23"/>
      <w:r w:rsidRPr="00F11C63">
        <w:rPr>
          <w:rFonts w:ascii="Times New Roman" w:hAnsi="Times New Roman" w:cs="Times New Roman"/>
          <w:b/>
          <w:sz w:val="26"/>
          <w:szCs w:val="26"/>
        </w:rPr>
        <w:lastRenderedPageBreak/>
        <w:t>5. Срок действия Договора</w:t>
      </w: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w:t>
      </w:r>
      <w:r w:rsidR="005263AB">
        <w:rPr>
          <w:rFonts w:ascii="Times New Roman" w:hAnsi="Times New Roman" w:cs="Times New Roman"/>
        </w:rPr>
        <w:t>0</w:t>
      </w:r>
      <w:r w:rsidR="00CB4470">
        <w:rPr>
          <w:rFonts w:ascii="Times New Roman" w:hAnsi="Times New Roman" w:cs="Times New Roman"/>
        </w:rPr>
        <w:t>.0</w:t>
      </w:r>
      <w:r w:rsidR="005263AB">
        <w:rPr>
          <w:rFonts w:ascii="Times New Roman" w:hAnsi="Times New Roman" w:cs="Times New Roman"/>
        </w:rPr>
        <w:t>4</w:t>
      </w:r>
      <w:r w:rsidR="00CB4470">
        <w:rPr>
          <w:rFonts w:ascii="Times New Roman" w:hAnsi="Times New Roman" w:cs="Times New Roman"/>
        </w:rPr>
        <w:t>.20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6"/>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lastRenderedPageBreak/>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7" w:name="bookmark24"/>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7"/>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52D3" w:rsidRDefault="00EA05FF" w:rsidP="003E52D3">
      <w:pPr>
        <w:pStyle w:val="a9"/>
        <w:spacing w:before="120" w:after="120"/>
        <w:ind w:firstLine="0"/>
        <w:jc w:val="center"/>
        <w:rPr>
          <w:rFonts w:ascii="Times New Roman" w:hAnsi="Times New Roman" w:cs="Times New Roman"/>
        </w:rPr>
      </w:pPr>
      <w:bookmarkStart w:id="8" w:name="bookmark25"/>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9" w:name="bookmark26"/>
      <w:bookmarkEnd w:id="8"/>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lastRenderedPageBreak/>
        <w:t xml:space="preserve">9. </w:t>
      </w:r>
      <w:r w:rsidR="00CB7263" w:rsidRPr="00291E1F">
        <w:rPr>
          <w:rFonts w:ascii="Times New Roman" w:hAnsi="Times New Roman" w:cs="Times New Roman"/>
          <w:b/>
          <w:sz w:val="26"/>
          <w:szCs w:val="26"/>
        </w:rPr>
        <w:t>Порядок разрешения споров</w:t>
      </w:r>
      <w:bookmarkStart w:id="10" w:name="bookmark27"/>
      <w:bookmarkEnd w:id="9"/>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10"/>
    </w:p>
    <w:p w:rsidR="001B4472" w:rsidRDefault="001B4472" w:rsidP="00747EA9">
      <w:pPr>
        <w:rPr>
          <w:rFonts w:ascii="Times New Roman" w:hAnsi="Times New Roman" w:cs="Times New Roman"/>
        </w:rPr>
      </w:pPr>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1"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1B4472" w:rsidRDefault="0069774C" w:rsidP="007F179B">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1B4472" w:rsidRDefault="00A457ED" w:rsidP="007F179B">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1"/>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lastRenderedPageBreak/>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DC4A1B" w:rsidRDefault="00DC4A1B" w:rsidP="00DC4A1B">
      <w:pPr>
        <w:pStyle w:val="a9"/>
        <w:ind w:firstLine="0"/>
        <w:rPr>
          <w:rFonts w:ascii="Times New Roman" w:hAnsi="Times New Roman" w:cs="Times New Roman"/>
        </w:rPr>
      </w:pPr>
      <w:r>
        <w:rPr>
          <w:rFonts w:ascii="Times New Roman" w:hAnsi="Times New Roman" w:cs="Times New Roman"/>
        </w:rPr>
        <w:t xml:space="preserve">       1</w:t>
      </w:r>
      <w:r w:rsidR="003E52D3">
        <w:rPr>
          <w:rFonts w:ascii="Times New Roman" w:hAnsi="Times New Roman" w:cs="Times New Roman"/>
        </w:rPr>
        <w:t xml:space="preserve">1.6. </w:t>
      </w:r>
      <w:r w:rsidR="003E52D3" w:rsidRPr="00C0725E">
        <w:rPr>
          <w:rFonts w:ascii="Times New Roman" w:hAnsi="Times New Roman" w:cs="Times New Roman"/>
        </w:rPr>
        <w:t xml:space="preserve"> Все дополнительные соглашения, приложения и акты по настоящему Договору </w:t>
      </w:r>
      <w:r w:rsidR="003E52D3">
        <w:rPr>
          <w:rFonts w:ascii="Times New Roman" w:hAnsi="Times New Roman" w:cs="Times New Roman"/>
        </w:rPr>
        <w:t>явля</w:t>
      </w:r>
      <w:r w:rsidR="003E52D3" w:rsidRPr="00C0725E">
        <w:rPr>
          <w:rFonts w:ascii="Times New Roman" w:hAnsi="Times New Roman" w:cs="Times New Roman"/>
        </w:rPr>
        <w:t>ются его неотъемлемыми частями и имеют юридическую силу, если совершены в письменной форме и по</w:t>
      </w:r>
      <w:r w:rsidR="003E52D3" w:rsidRPr="00C0725E">
        <w:rPr>
          <w:rFonts w:ascii="Times New Roman" w:hAnsi="Times New Roman" w:cs="Times New Roman"/>
        </w:rPr>
        <w:t>д</w:t>
      </w:r>
      <w:r w:rsidR="003E52D3" w:rsidRPr="00C0725E">
        <w:rPr>
          <w:rFonts w:ascii="Times New Roman" w:hAnsi="Times New Roman" w:cs="Times New Roman"/>
        </w:rPr>
        <w:t>писаны уполномоченными представителям обеих Сторон.</w:t>
      </w:r>
      <w:r w:rsidRPr="00DC4A1B">
        <w:rPr>
          <w:rFonts w:ascii="Times New Roman" w:hAnsi="Times New Roman" w:cs="Times New Roman"/>
        </w:rPr>
        <w:t xml:space="preserve"> </w:t>
      </w:r>
    </w:p>
    <w:p w:rsidR="00DC4A1B" w:rsidRPr="00C0725E" w:rsidRDefault="00DC4A1B" w:rsidP="00DC4A1B">
      <w:pPr>
        <w:pStyle w:val="a9"/>
        <w:ind w:firstLine="0"/>
        <w:rPr>
          <w:rFonts w:ascii="Times New Roman" w:hAnsi="Times New Roman" w:cs="Times New Roman"/>
        </w:rPr>
      </w:pPr>
      <w:r>
        <w:rPr>
          <w:rFonts w:ascii="Times New Roman" w:hAnsi="Times New Roman" w:cs="Times New Roman"/>
        </w:rPr>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DC4A1B" w:rsidRDefault="00DC4A1B" w:rsidP="001B4472">
      <w:pPr>
        <w:pStyle w:val="a9"/>
        <w:ind w:firstLine="0"/>
        <w:rPr>
          <w:rFonts w:ascii="Times New Roman" w:hAnsi="Times New Roman" w:cs="Times New Roman"/>
        </w:rPr>
      </w:pPr>
      <w:r>
        <w:rPr>
          <w:rFonts w:ascii="Times New Roman" w:hAnsi="Times New Roman" w:cs="Times New Roman"/>
        </w:rPr>
        <w:t xml:space="preserve">        </w:t>
      </w:r>
      <w:r w:rsidR="001B4472">
        <w:rPr>
          <w:rFonts w:ascii="Times New Roman" w:hAnsi="Times New Roman" w:cs="Times New Roman"/>
        </w:rPr>
        <w:t>11.8.</w:t>
      </w:r>
      <w:r w:rsidR="001B4472" w:rsidRPr="00C0725E">
        <w:rPr>
          <w:rFonts w:ascii="Times New Roman" w:hAnsi="Times New Roman" w:cs="Times New Roman"/>
        </w:rPr>
        <w:t xml:space="preserve"> Все документы, направляемые Сторонами друг другу факсимильной или электронной св</w:t>
      </w:r>
      <w:r w:rsidR="001B4472" w:rsidRPr="00C0725E">
        <w:rPr>
          <w:rFonts w:ascii="Times New Roman" w:hAnsi="Times New Roman" w:cs="Times New Roman"/>
        </w:rPr>
        <w:t>я</w:t>
      </w:r>
      <w:r w:rsidR="001B4472" w:rsidRPr="00C0725E">
        <w:rPr>
          <w:rFonts w:ascii="Times New Roman" w:hAnsi="Times New Roman" w:cs="Times New Roman"/>
        </w:rPr>
        <w:t xml:space="preserve">зью, имеют юридическую силу, </w:t>
      </w:r>
      <w:proofErr w:type="gramStart"/>
      <w:r w:rsidR="001B4472" w:rsidRPr="00C0725E">
        <w:rPr>
          <w:rFonts w:ascii="Times New Roman" w:hAnsi="Times New Roman" w:cs="Times New Roman"/>
        </w:rPr>
        <w:t>обязательны к исполнению</w:t>
      </w:r>
      <w:proofErr w:type="gramEnd"/>
      <w:r w:rsidR="001B4472" w:rsidRPr="00C0725E">
        <w:rPr>
          <w:rFonts w:ascii="Times New Roman" w:hAnsi="Times New Roman" w:cs="Times New Roman"/>
        </w:rPr>
        <w:t xml:space="preserve"> и подлежат обмену на подлинные док</w:t>
      </w:r>
      <w:r w:rsidR="001B4472" w:rsidRPr="00C0725E">
        <w:rPr>
          <w:rFonts w:ascii="Times New Roman" w:hAnsi="Times New Roman" w:cs="Times New Roman"/>
        </w:rPr>
        <w:t>у</w:t>
      </w:r>
      <w:r w:rsidR="001B4472" w:rsidRPr="00C0725E">
        <w:rPr>
          <w:rFonts w:ascii="Times New Roman" w:hAnsi="Times New Roman" w:cs="Times New Roman"/>
        </w:rPr>
        <w:t>менты в течение 1</w:t>
      </w:r>
      <w:r w:rsidR="001B4472">
        <w:rPr>
          <w:rFonts w:ascii="Times New Roman" w:hAnsi="Times New Roman" w:cs="Times New Roman"/>
        </w:rPr>
        <w:t>0</w:t>
      </w:r>
      <w:r w:rsidR="001B4472" w:rsidRPr="00C0725E">
        <w:rPr>
          <w:rFonts w:ascii="Times New Roman" w:hAnsi="Times New Roman" w:cs="Times New Roman"/>
        </w:rPr>
        <w:t xml:space="preserve"> (</w:t>
      </w:r>
      <w:r w:rsidR="001B4472">
        <w:rPr>
          <w:rFonts w:ascii="Times New Roman" w:hAnsi="Times New Roman" w:cs="Times New Roman"/>
        </w:rPr>
        <w:t>деся</w:t>
      </w:r>
      <w:r w:rsidR="001B4472" w:rsidRPr="00C0725E">
        <w:rPr>
          <w:rFonts w:ascii="Times New Roman" w:hAnsi="Times New Roman" w:cs="Times New Roman"/>
        </w:rPr>
        <w:t xml:space="preserve">ти) </w:t>
      </w:r>
      <w:r w:rsidR="001B4472">
        <w:rPr>
          <w:rFonts w:ascii="Times New Roman" w:hAnsi="Times New Roman" w:cs="Times New Roman"/>
        </w:rPr>
        <w:t xml:space="preserve">календарных </w:t>
      </w:r>
      <w:r w:rsidR="001B4472" w:rsidRPr="00C0725E">
        <w:rPr>
          <w:rFonts w:ascii="Times New Roman" w:hAnsi="Times New Roman" w:cs="Times New Roman"/>
        </w:rPr>
        <w:t>дней с даты направления.</w:t>
      </w:r>
    </w:p>
    <w:p w:rsidR="00DC4A1B" w:rsidRDefault="00DC4A1B" w:rsidP="00DC4A1B">
      <w:pPr>
        <w:pStyle w:val="a9"/>
        <w:ind w:firstLine="0"/>
        <w:rPr>
          <w:rFonts w:ascii="Times New Roman" w:hAnsi="Times New Roman" w:cs="Times New Roman"/>
        </w:rPr>
      </w:pPr>
      <w:r>
        <w:rPr>
          <w:rFonts w:ascii="Times New Roman" w:hAnsi="Times New Roman" w:cs="Times New Roman"/>
        </w:rPr>
        <w:t xml:space="preserve">       </w:t>
      </w:r>
      <w:r w:rsidR="001B4472">
        <w:rPr>
          <w:rFonts w:ascii="Times New Roman" w:hAnsi="Times New Roman" w:cs="Times New Roman"/>
        </w:rPr>
        <w:t>11</w:t>
      </w:r>
      <w:r w:rsidR="001B4472" w:rsidRPr="00C0725E">
        <w:rPr>
          <w:rFonts w:ascii="Times New Roman" w:hAnsi="Times New Roman" w:cs="Times New Roman"/>
        </w:rPr>
        <w:t>.</w:t>
      </w:r>
      <w:r w:rsidR="001B4472">
        <w:rPr>
          <w:rFonts w:ascii="Times New Roman" w:hAnsi="Times New Roman" w:cs="Times New Roman"/>
        </w:rPr>
        <w:t>9.</w:t>
      </w:r>
      <w:r w:rsidR="001B4472" w:rsidRPr="00C0725E">
        <w:rPr>
          <w:rFonts w:ascii="Times New Roman" w:hAnsi="Times New Roman" w:cs="Times New Roman"/>
        </w:rPr>
        <w:t xml:space="preserve"> Взаимоотношения Сторон, не отражённые в настоящем Договоре, регулируются в</w:t>
      </w:r>
      <w:r w:rsidR="001B4472">
        <w:rPr>
          <w:rFonts w:ascii="Times New Roman" w:hAnsi="Times New Roman" w:cs="Times New Roman"/>
        </w:rPr>
        <w:t xml:space="preserve"> со</w:t>
      </w:r>
      <w:r w:rsidR="001B4472" w:rsidRPr="00C0725E">
        <w:rPr>
          <w:rFonts w:ascii="Times New Roman" w:hAnsi="Times New Roman" w:cs="Times New Roman"/>
        </w:rPr>
        <w:t>отве</w:t>
      </w:r>
      <w:r w:rsidR="001B4472" w:rsidRPr="00C0725E">
        <w:rPr>
          <w:rFonts w:ascii="Times New Roman" w:hAnsi="Times New Roman" w:cs="Times New Roman"/>
        </w:rPr>
        <w:t>т</w:t>
      </w:r>
      <w:r w:rsidR="001B4472" w:rsidRPr="00C0725E">
        <w:rPr>
          <w:rFonts w:ascii="Times New Roman" w:hAnsi="Times New Roman" w:cs="Times New Roman"/>
        </w:rPr>
        <w:t>ствии с действующим законодательством Российской Федерации.</w:t>
      </w:r>
    </w:p>
    <w:p w:rsidR="00C0725E" w:rsidRPr="00C0725E" w:rsidRDefault="00DC4A1B" w:rsidP="00DC4A1B">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lastRenderedPageBreak/>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5263AB" w:rsidRDefault="005263AB" w:rsidP="00AF39E9">
      <w:pPr>
        <w:pStyle w:val="a9"/>
        <w:jc w:val="right"/>
        <w:rPr>
          <w:rFonts w:ascii="Times New Roman" w:hAnsi="Times New Roman" w:cs="Times New Roman"/>
        </w:rPr>
      </w:pPr>
    </w:p>
    <w:p w:rsidR="005263AB" w:rsidRDefault="005263AB">
      <w:pPr>
        <w:rPr>
          <w:rFonts w:ascii="Times New Roman" w:hAnsi="Times New Roman" w:cs="Times New Roman"/>
        </w:rPr>
      </w:pPr>
      <w:r>
        <w:rPr>
          <w:rFonts w:ascii="Times New Roman" w:hAnsi="Times New Roman" w:cs="Times New Roman"/>
        </w:rPr>
        <w:br w:type="page"/>
      </w: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C4A1B">
        <w:rPr>
          <w:rFonts w:ascii="Times New Roman" w:hAnsi="Times New Roman" w:cs="Times New Roman"/>
        </w:rPr>
        <w:t>-П</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929A9">
        <w:rPr>
          <w:rFonts w:ascii="Times New Roman" w:hAnsi="Times New Roman" w:cs="Times New Roman"/>
        </w:rPr>
        <w:t>_____</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DC4A1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7F179B" w:rsidRPr="008E0E57" w:rsidRDefault="007F179B" w:rsidP="00AF39E9">
      <w:pPr>
        <w:pStyle w:val="a9"/>
        <w:jc w:val="center"/>
        <w:rPr>
          <w:rFonts w:ascii="Times New Roman" w:hAnsi="Times New Roman" w:cs="Times New Roman"/>
          <w:b/>
          <w:sz w:val="28"/>
          <w:szCs w:val="28"/>
        </w:rPr>
      </w:pPr>
    </w:p>
    <w:p w:rsidR="008E0E57" w:rsidRPr="008E0E57" w:rsidRDefault="008E0E57" w:rsidP="008E0E57">
      <w:pPr>
        <w:pStyle w:val="a9"/>
        <w:ind w:firstLine="0"/>
        <w:rPr>
          <w:rFonts w:ascii="Times New Roman" w:hAnsi="Times New Roman" w:cs="Times New Roman"/>
        </w:rPr>
      </w:pPr>
      <w:r w:rsidRPr="008E0E57">
        <w:rPr>
          <w:rFonts w:ascii="Times New Roman" w:hAnsi="Times New Roman" w:cs="Times New Roman"/>
        </w:rPr>
        <w:t>(</w:t>
      </w:r>
      <w:r w:rsidR="0037780B">
        <w:rPr>
          <w:rFonts w:ascii="Times New Roman" w:hAnsi="Times New Roman" w:cs="Times New Roman"/>
        </w:rPr>
        <w:t>нежилы</w:t>
      </w:r>
      <w:r>
        <w:rPr>
          <w:rFonts w:ascii="Times New Roman" w:hAnsi="Times New Roman" w:cs="Times New Roman"/>
        </w:rPr>
        <w:t xml:space="preserve">е </w:t>
      </w:r>
      <w:r w:rsidRPr="008E0E57">
        <w:rPr>
          <w:rFonts w:ascii="Times New Roman" w:hAnsi="Times New Roman" w:cs="Times New Roman"/>
        </w:rPr>
        <w:t>помещения: № 23 общей площадью 11,7м</w:t>
      </w:r>
      <w:proofErr w:type="gramStart"/>
      <w:r w:rsidRPr="008E0E57">
        <w:rPr>
          <w:rFonts w:ascii="Times New Roman" w:hAnsi="Times New Roman" w:cs="Times New Roman"/>
          <w:vertAlign w:val="superscript"/>
        </w:rPr>
        <w:t>2</w:t>
      </w:r>
      <w:proofErr w:type="gramEnd"/>
      <w:r w:rsidRPr="008E0E57">
        <w:rPr>
          <w:rFonts w:ascii="Times New Roman" w:hAnsi="Times New Roman" w:cs="Times New Roman"/>
        </w:rPr>
        <w:t>,  № 24 общей площадью 9,5м</w:t>
      </w:r>
      <w:r w:rsidRPr="008E0E57">
        <w:rPr>
          <w:rFonts w:ascii="Times New Roman" w:hAnsi="Times New Roman" w:cs="Times New Roman"/>
          <w:vertAlign w:val="superscript"/>
        </w:rPr>
        <w:t>2</w:t>
      </w:r>
      <w:r w:rsidRPr="008E0E57">
        <w:rPr>
          <w:rFonts w:ascii="Times New Roman" w:hAnsi="Times New Roman" w:cs="Times New Roman"/>
        </w:rPr>
        <w:t xml:space="preserve"> и № 25 общей площадью 25,3м</w:t>
      </w:r>
      <w:r w:rsidRPr="008E0E57">
        <w:rPr>
          <w:rFonts w:ascii="Times New Roman" w:hAnsi="Times New Roman" w:cs="Times New Roman"/>
          <w:vertAlign w:val="superscript"/>
        </w:rPr>
        <w:t>2</w:t>
      </w:r>
      <w:r w:rsidRPr="008E0E57">
        <w:rPr>
          <w:rFonts w:ascii="Times New Roman" w:hAnsi="Times New Roman" w:cs="Times New Roman"/>
        </w:rPr>
        <w:t xml:space="preserve">, расположенные </w:t>
      </w:r>
      <w:r w:rsidRPr="008E0E57">
        <w:rPr>
          <w:rStyle w:val="50pt"/>
          <w:rFonts w:ascii="Times New Roman" w:hAnsi="Times New Roman" w:cs="Times New Roman"/>
          <w:i w:val="0"/>
        </w:rPr>
        <w:t>по адресу:</w:t>
      </w:r>
      <w:r w:rsidRPr="008E0E57">
        <w:rPr>
          <w:rStyle w:val="50pt"/>
          <w:rFonts w:ascii="Times New Roman" w:hAnsi="Times New Roman" w:cs="Times New Roman"/>
        </w:rPr>
        <w:t xml:space="preserve"> </w:t>
      </w:r>
      <w:r w:rsidRPr="008E0E57">
        <w:rPr>
          <w:rFonts w:ascii="Times New Roman" w:hAnsi="Times New Roman" w:cs="Times New Roman"/>
        </w:rPr>
        <w:t>г.</w:t>
      </w:r>
      <w:r w:rsidRPr="008E0E57">
        <w:rPr>
          <w:rFonts w:ascii="Times New Roman" w:hAnsi="Times New Roman" w:cs="Times New Roman"/>
          <w:b/>
        </w:rPr>
        <w:t xml:space="preserve"> </w:t>
      </w:r>
      <w:r w:rsidRPr="008E0E57">
        <w:rPr>
          <w:rFonts w:ascii="Times New Roman" w:hAnsi="Times New Roman" w:cs="Times New Roman"/>
        </w:rPr>
        <w:t>Санкт-Петербург, ул. Парадная, дом 8, литер Б.)</w:t>
      </w:r>
      <w:r w:rsidRPr="008E0E57">
        <w:rPr>
          <w:rStyle w:val="50pt"/>
          <w:rFonts w:ascii="Times New Roman" w:hAnsi="Times New Roman" w:cs="Times New Roman"/>
        </w:rPr>
        <w:tab/>
        <w:t xml:space="preserve">  </w:t>
      </w: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8E0E57" w:rsidRDefault="008E0E57" w:rsidP="00AF39E9">
      <w:pPr>
        <w:pStyle w:val="a9"/>
        <w:jc w:val="center"/>
        <w:rPr>
          <w:rFonts w:ascii="Times New Roman" w:hAnsi="Times New Roman" w:cs="Times New Roman"/>
          <w:b/>
        </w:rPr>
      </w:pPr>
    </w:p>
    <w:p w:rsidR="008E0E57" w:rsidRDefault="008E0E57"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Pr="00D1112B" w:rsidRDefault="00AF39E9" w:rsidP="00D1112B">
      <w:pPr>
        <w:pStyle w:val="a9"/>
        <w:jc w:val="center"/>
        <w:rPr>
          <w:rFonts w:ascii="Times New Roman" w:hAnsi="Times New Roman" w:cs="Times New Roman"/>
        </w:rPr>
      </w:pPr>
    </w:p>
    <w:p w:rsidR="00785294" w:rsidRDefault="00785294" w:rsidP="00D1112B">
      <w:pPr>
        <w:pStyle w:val="a9"/>
        <w:jc w:val="right"/>
        <w:rPr>
          <w:rFonts w:ascii="Times New Roman" w:hAnsi="Times New Roman" w:cs="Times New Roman"/>
        </w:rPr>
      </w:pPr>
    </w:p>
    <w:p w:rsidR="007F179B" w:rsidRDefault="007F179B"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lastRenderedPageBreak/>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C4A1B">
        <w:rPr>
          <w:rFonts w:ascii="Times New Roman" w:hAnsi="Times New Roman" w:cs="Times New Roman"/>
        </w:rPr>
        <w:t>-П</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_______</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8E0E57" w:rsidRPr="008E0E57" w:rsidRDefault="00AF39E9" w:rsidP="008E0E57">
      <w:pPr>
        <w:pStyle w:val="a9"/>
        <w:rPr>
          <w:rStyle w:val="50pt"/>
          <w:rFonts w:ascii="Times New Roman" w:hAnsi="Times New Roman" w:cs="Times New Roman"/>
          <w:i w:val="0"/>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C4A1B">
        <w:rPr>
          <w:rFonts w:ascii="Times New Roman" w:hAnsi="Times New Roman" w:cs="Times New Roman"/>
        </w:rPr>
        <w:t>-П</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proofErr w:type="gramStart"/>
      <w:r w:rsidR="00AE2874" w:rsidRPr="00A44B2B">
        <w:rPr>
          <w:rFonts w:ascii="Times New Roman" w:hAnsi="Times New Roman" w:cs="Times New Roman"/>
        </w:rPr>
        <w:t>недвижимого</w:t>
      </w:r>
      <w:proofErr w:type="gramEnd"/>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C929A9">
        <w:rPr>
          <w:rFonts w:ascii="Times New Roman" w:hAnsi="Times New Roman" w:cs="Times New Roman"/>
        </w:rPr>
        <w:t>__</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8E0E57">
        <w:rPr>
          <w:rFonts w:ascii="Times New Roman" w:hAnsi="Times New Roman" w:cs="Times New Roman"/>
        </w:rPr>
        <w:t xml:space="preserve">) </w:t>
      </w:r>
      <w:r w:rsidR="008E0E57" w:rsidRPr="008E0E57">
        <w:rPr>
          <w:rFonts w:ascii="Times New Roman" w:hAnsi="Times New Roman" w:cs="Times New Roman"/>
        </w:rPr>
        <w:t>– нежилые помещения: № 23 площадью 11,7м</w:t>
      </w:r>
      <w:proofErr w:type="gramStart"/>
      <w:r w:rsidR="008E0E57" w:rsidRPr="008E0E57">
        <w:rPr>
          <w:rFonts w:ascii="Times New Roman" w:hAnsi="Times New Roman" w:cs="Times New Roman"/>
          <w:vertAlign w:val="superscript"/>
        </w:rPr>
        <w:t>2</w:t>
      </w:r>
      <w:proofErr w:type="gramEnd"/>
      <w:r w:rsidR="008E0E57" w:rsidRPr="008E0E57">
        <w:rPr>
          <w:rFonts w:ascii="Times New Roman" w:hAnsi="Times New Roman" w:cs="Times New Roman"/>
        </w:rPr>
        <w:t>, № 24 площадью 9,5м</w:t>
      </w:r>
      <w:r w:rsidR="008E0E57" w:rsidRPr="008E0E57">
        <w:rPr>
          <w:rFonts w:ascii="Times New Roman" w:hAnsi="Times New Roman" w:cs="Times New Roman"/>
          <w:vertAlign w:val="superscript"/>
        </w:rPr>
        <w:t>2</w:t>
      </w:r>
      <w:r w:rsidR="008E0E57" w:rsidRPr="008E0E57">
        <w:rPr>
          <w:rFonts w:ascii="Times New Roman" w:hAnsi="Times New Roman" w:cs="Times New Roman"/>
        </w:rPr>
        <w:t xml:space="preserve"> и № 25 площадью 25,3м</w:t>
      </w:r>
      <w:r w:rsidR="008E0E57" w:rsidRPr="008E0E57">
        <w:rPr>
          <w:rFonts w:ascii="Times New Roman" w:hAnsi="Times New Roman" w:cs="Times New Roman"/>
          <w:vertAlign w:val="superscript"/>
        </w:rPr>
        <w:t>2</w:t>
      </w:r>
      <w:r w:rsidR="008E0E57" w:rsidRPr="008E0E57">
        <w:rPr>
          <w:rFonts w:ascii="Times New Roman" w:hAnsi="Times New Roman" w:cs="Times New Roman"/>
        </w:rPr>
        <w:t>,</w:t>
      </w:r>
      <w:r w:rsidR="008E0E57" w:rsidRPr="008E0E57">
        <w:rPr>
          <w:rStyle w:val="50pt"/>
          <w:rFonts w:ascii="Times New Roman" w:hAnsi="Times New Roman" w:cs="Times New Roman"/>
        </w:rPr>
        <w:t xml:space="preserve"> </w:t>
      </w:r>
      <w:r w:rsidR="008E0E57" w:rsidRPr="008E0E57">
        <w:rPr>
          <w:rStyle w:val="50pt"/>
          <w:rFonts w:ascii="Times New Roman" w:hAnsi="Times New Roman" w:cs="Times New Roman"/>
          <w:i w:val="0"/>
        </w:rPr>
        <w:t>далее по тексту – «Объект»,</w:t>
      </w:r>
      <w:r w:rsidR="008E0E57" w:rsidRPr="008E0E57">
        <w:rPr>
          <w:rFonts w:ascii="Times New Roman" w:hAnsi="Times New Roman" w:cs="Times New Roman"/>
        </w:rPr>
        <w:t xml:space="preserve"> общей площадью 46,5м</w:t>
      </w:r>
      <w:r w:rsidR="008E0E57" w:rsidRPr="008E0E57">
        <w:rPr>
          <w:rFonts w:ascii="Times New Roman" w:hAnsi="Times New Roman" w:cs="Times New Roman"/>
          <w:vertAlign w:val="superscript"/>
        </w:rPr>
        <w:t>2</w:t>
      </w:r>
      <w:r w:rsidR="008E0E57" w:rsidRPr="008E0E57">
        <w:rPr>
          <w:rFonts w:ascii="Times New Roman" w:hAnsi="Times New Roman" w:cs="Times New Roman"/>
        </w:rPr>
        <w:t xml:space="preserve">, расположенный </w:t>
      </w:r>
      <w:r w:rsidR="008E0E57" w:rsidRPr="008E0E57">
        <w:rPr>
          <w:rStyle w:val="50pt"/>
          <w:rFonts w:ascii="Times New Roman" w:hAnsi="Times New Roman" w:cs="Times New Roman"/>
          <w:i w:val="0"/>
        </w:rPr>
        <w:t>по адресу</w:t>
      </w:r>
      <w:r w:rsidR="008E0E57" w:rsidRPr="008E0E57">
        <w:rPr>
          <w:rStyle w:val="50pt"/>
          <w:rFonts w:ascii="Times New Roman" w:hAnsi="Times New Roman" w:cs="Times New Roman"/>
        </w:rPr>
        <w:t xml:space="preserve">:     </w:t>
      </w:r>
      <w:r w:rsidR="008E0E57" w:rsidRPr="008E0E57">
        <w:rPr>
          <w:rFonts w:ascii="Times New Roman" w:hAnsi="Times New Roman" w:cs="Times New Roman"/>
        </w:rPr>
        <w:t>г.</w:t>
      </w:r>
      <w:r w:rsidR="008E0E57" w:rsidRPr="008E0E57">
        <w:rPr>
          <w:rFonts w:ascii="Times New Roman" w:hAnsi="Times New Roman" w:cs="Times New Roman"/>
          <w:b/>
        </w:rPr>
        <w:t xml:space="preserve"> </w:t>
      </w:r>
      <w:r w:rsidR="008E0E57" w:rsidRPr="008E0E57">
        <w:rPr>
          <w:rFonts w:ascii="Times New Roman" w:hAnsi="Times New Roman" w:cs="Times New Roman"/>
        </w:rPr>
        <w:t>Санкт-Петербург, ул. Парадная, дом 8, литер Б.</w:t>
      </w:r>
    </w:p>
    <w:p w:rsidR="007F179B" w:rsidRPr="007F179B" w:rsidRDefault="008E0E57" w:rsidP="008E0E57">
      <w:pPr>
        <w:pStyle w:val="a9"/>
        <w:rPr>
          <w:rFonts w:ascii="Times New Roman" w:hAnsi="Times New Roman" w:cs="Times New Roman"/>
        </w:rPr>
      </w:pPr>
      <w:r w:rsidRPr="008E0E57">
        <w:rPr>
          <w:rFonts w:ascii="Times New Roman" w:hAnsi="Times New Roman" w:cs="Times New Roman"/>
        </w:rPr>
        <w:t xml:space="preserve">       Объект принадлежит Арендодателю на праве собственности, что подтверждается Свид</w:t>
      </w:r>
      <w:r w:rsidRPr="008E0E57">
        <w:rPr>
          <w:rFonts w:ascii="Times New Roman" w:hAnsi="Times New Roman" w:cs="Times New Roman"/>
        </w:rPr>
        <w:t>е</w:t>
      </w:r>
      <w:r w:rsidRPr="008E0E57">
        <w:rPr>
          <w:rFonts w:ascii="Times New Roman" w:hAnsi="Times New Roman" w:cs="Times New Roman"/>
        </w:rPr>
        <w:t>тельством о государственной регистрации права, выданным 23.06. 2011 г. серия 78-АЖ № 325279 (в Едином государственном реестре прав на недвижимое имущество и сделок с ним   23.06.  2011 г. сделана запись о регистрации № 78-78-42/019/2010-186).</w:t>
      </w: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6C6F2B">
        <w:rPr>
          <w:rFonts w:ascii="Times New Roman" w:hAnsi="Times New Roman" w:cs="Times New Roman"/>
        </w:rPr>
        <w:t>офис</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01E08" w:rsidRDefault="00701E08"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A61597">
        <w:rPr>
          <w:rFonts w:ascii="Times New Roman" w:hAnsi="Times New Roman" w:cs="Times New Roman"/>
        </w:rPr>
        <w:t>-П</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6A6C94" w:rsidRDefault="006A6C94" w:rsidP="00AF39E9">
      <w:pPr>
        <w:jc w:val="center"/>
        <w:rPr>
          <w:rFonts w:ascii="Times New Roman" w:hAnsi="Times New Roman" w:cs="Times New Roman"/>
          <w:b/>
          <w:sz w:val="28"/>
          <w:szCs w:val="28"/>
        </w:rPr>
      </w:pPr>
    </w:p>
    <w:p w:rsidR="006A6C94" w:rsidRDefault="006A6C94"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6A6C94" w:rsidRPr="00D1112B" w:rsidRDefault="006A6C94" w:rsidP="00A73791">
      <w:pPr>
        <w:pStyle w:val="a9"/>
        <w:jc w:val="center"/>
        <w:rPr>
          <w:rFonts w:ascii="Times New Roman" w:hAnsi="Times New Roman" w:cs="Times New Roman"/>
        </w:rPr>
      </w:pP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8E0E57" w:rsidRPr="008E0E57" w:rsidRDefault="008E0E57" w:rsidP="008E0E57">
      <w:pPr>
        <w:pStyle w:val="a9"/>
        <w:rPr>
          <w:rFonts w:ascii="Times New Roman" w:hAnsi="Times New Roman" w:cs="Times New Roman"/>
        </w:rPr>
      </w:pPr>
      <w:r w:rsidRPr="008E0E57">
        <w:rPr>
          <w:rFonts w:ascii="Times New Roman" w:hAnsi="Times New Roman" w:cs="Times New Roman"/>
        </w:rPr>
        <w:t>1. Возможность присоединения мощности Арендатору</w:t>
      </w:r>
    </w:p>
    <w:p w:rsidR="008E0E57" w:rsidRPr="008E0E57" w:rsidRDefault="008E0E57" w:rsidP="008E0E57">
      <w:pPr>
        <w:pStyle w:val="a9"/>
        <w:rPr>
          <w:rFonts w:ascii="Times New Roman" w:hAnsi="Times New Roman" w:cs="Times New Roman"/>
        </w:rPr>
      </w:pPr>
      <w:r w:rsidRPr="008E0E57">
        <w:rPr>
          <w:rFonts w:ascii="Times New Roman" w:hAnsi="Times New Roman" w:cs="Times New Roman"/>
        </w:rPr>
        <w:t xml:space="preserve">1.1 Разрешенная максимальная электрическая мощность </w:t>
      </w:r>
      <w:r w:rsidRPr="008E0E57">
        <w:rPr>
          <w:rFonts w:ascii="Times New Roman" w:hAnsi="Times New Roman" w:cs="Times New Roman"/>
          <w:b/>
          <w:u w:val="single"/>
        </w:rPr>
        <w:t xml:space="preserve"> 2,5 </w:t>
      </w:r>
      <w:r w:rsidRPr="008E0E57">
        <w:rPr>
          <w:rFonts w:ascii="Times New Roman" w:hAnsi="Times New Roman" w:cs="Times New Roman"/>
        </w:rPr>
        <w:t xml:space="preserve"> кВт.</w:t>
      </w:r>
    </w:p>
    <w:p w:rsidR="008E0E57" w:rsidRPr="008E0E57" w:rsidRDefault="008E0E57" w:rsidP="008E0E57">
      <w:pPr>
        <w:pStyle w:val="a9"/>
        <w:rPr>
          <w:rFonts w:ascii="Times New Roman" w:hAnsi="Times New Roman" w:cs="Times New Roman"/>
        </w:rPr>
      </w:pPr>
      <w:r w:rsidRPr="008E0E57">
        <w:rPr>
          <w:rFonts w:ascii="Times New Roman" w:hAnsi="Times New Roman" w:cs="Times New Roman"/>
        </w:rPr>
        <w:t xml:space="preserve">1.2 Разрешенное максимальное количество потребляемой электроэнергии </w:t>
      </w:r>
      <w:r w:rsidRPr="008E0E57">
        <w:rPr>
          <w:rFonts w:ascii="Times New Roman" w:hAnsi="Times New Roman" w:cs="Times New Roman"/>
          <w:b/>
          <w:u w:val="single"/>
        </w:rPr>
        <w:t>300,0</w:t>
      </w:r>
      <w:r w:rsidRPr="008E0E57">
        <w:rPr>
          <w:rFonts w:ascii="Times New Roman" w:hAnsi="Times New Roman" w:cs="Times New Roman"/>
        </w:rPr>
        <w:t> кВт/час в месяц</w:t>
      </w:r>
    </w:p>
    <w:p w:rsidR="008E0E57" w:rsidRPr="008E0E57" w:rsidRDefault="008E0E57" w:rsidP="008E0E57">
      <w:pPr>
        <w:pStyle w:val="a9"/>
        <w:rPr>
          <w:rFonts w:ascii="Times New Roman" w:hAnsi="Times New Roman" w:cs="Times New Roman"/>
        </w:rPr>
      </w:pPr>
      <w:r w:rsidRPr="008E0E57">
        <w:rPr>
          <w:rFonts w:ascii="Times New Roman" w:hAnsi="Times New Roman" w:cs="Times New Roman"/>
        </w:rPr>
        <w:t>2. Схема разграничения эксплуатационной ответственности</w:t>
      </w:r>
    </w:p>
    <w:p w:rsidR="008E0E57" w:rsidRPr="008E0E57" w:rsidRDefault="008E0E57" w:rsidP="008E0E57">
      <w:pPr>
        <w:pStyle w:val="a9"/>
        <w:rPr>
          <w:rFonts w:ascii="Times New Roman" w:hAnsi="Times New Roman" w:cs="Times New Roman"/>
        </w:rPr>
      </w:pPr>
      <w:r w:rsidRPr="008E0E57">
        <w:rPr>
          <w:rFonts w:ascii="Times New Roman" w:hAnsi="Times New Roman" w:cs="Times New Roman"/>
        </w:rPr>
        <w:t xml:space="preserve">2.1 В </w:t>
      </w:r>
      <w:proofErr w:type="gramStart"/>
      <w:r w:rsidRPr="008E0E57">
        <w:rPr>
          <w:rFonts w:ascii="Times New Roman" w:hAnsi="Times New Roman" w:cs="Times New Roman"/>
        </w:rPr>
        <w:t>соответствии</w:t>
      </w:r>
      <w:proofErr w:type="gramEnd"/>
      <w:r w:rsidRPr="008E0E57">
        <w:rPr>
          <w:rFonts w:ascii="Times New Roman" w:hAnsi="Times New Roman" w:cs="Times New Roman"/>
        </w:rPr>
        <w:t xml:space="preserve"> с «Правилами технологического присоединения </w:t>
      </w:r>
      <w:proofErr w:type="spellStart"/>
      <w:r w:rsidRPr="008E0E57">
        <w:rPr>
          <w:rFonts w:ascii="Times New Roman" w:hAnsi="Times New Roman" w:cs="Times New Roman"/>
        </w:rPr>
        <w:t>энергопринимающих</w:t>
      </w:r>
      <w:proofErr w:type="spellEnd"/>
      <w:r w:rsidRPr="008E0E57">
        <w:rPr>
          <w:rFonts w:ascii="Times New Roman" w:hAnsi="Times New Roman" w:cs="Times New Roman"/>
        </w:rPr>
        <w:t xml:space="preserve"> устройств потребителей электрической энергии», утвержденными Постановлением Правител</w:t>
      </w:r>
      <w:r w:rsidRPr="008E0E57">
        <w:rPr>
          <w:rFonts w:ascii="Times New Roman" w:hAnsi="Times New Roman" w:cs="Times New Roman"/>
        </w:rPr>
        <w:t>ь</w:t>
      </w:r>
      <w:r w:rsidRPr="008E0E57">
        <w:rPr>
          <w:rFonts w:ascii="Times New Roman" w:hAnsi="Times New Roman" w:cs="Times New Roman"/>
        </w:rPr>
        <w:t>ства  Российской  Федерации № 861от 27.12. 2004г. границы эксплуатационной ответственности установлены:</w:t>
      </w:r>
    </w:p>
    <w:p w:rsidR="008E0E57" w:rsidRPr="008E0E57" w:rsidRDefault="008E0E57" w:rsidP="008E0E57">
      <w:pPr>
        <w:pStyle w:val="a9"/>
        <w:rPr>
          <w:rFonts w:ascii="Times New Roman" w:hAnsi="Times New Roman" w:cs="Times New Roman"/>
        </w:rPr>
      </w:pPr>
      <w:r w:rsidRPr="008E0E57">
        <w:rPr>
          <w:rFonts w:ascii="Times New Roman" w:hAnsi="Times New Roman" w:cs="Times New Roman"/>
        </w:rPr>
        <w:t xml:space="preserve">- с нижних (подвижных) контактов автоматических выключателей электрощита ОЩ корпуса «Б» к потребителям.  </w:t>
      </w:r>
    </w:p>
    <w:p w:rsidR="008E0E57" w:rsidRPr="008E0E57" w:rsidRDefault="008E0E57" w:rsidP="008E0E57">
      <w:pPr>
        <w:pStyle w:val="a9"/>
        <w:rPr>
          <w:rFonts w:ascii="Times New Roman" w:hAnsi="Times New Roman" w:cs="Times New Roman"/>
          <w:b/>
        </w:rPr>
      </w:pPr>
      <w:r w:rsidRPr="008E0E57">
        <w:rPr>
          <w:rFonts w:ascii="Times New Roman" w:hAnsi="Times New Roman" w:cs="Times New Roman"/>
        </w:rPr>
        <w:t xml:space="preserve">                                                                        </w:t>
      </w:r>
      <w:r w:rsidRPr="008E0E57">
        <w:rPr>
          <w:rFonts w:ascii="Times New Roman" w:hAnsi="Times New Roman" w:cs="Times New Roman"/>
          <w:b/>
        </w:rPr>
        <w:t>Схема</w:t>
      </w:r>
    </w:p>
    <w:p w:rsidR="008E0E57" w:rsidRPr="001730E2" w:rsidRDefault="00CE38F8" w:rsidP="008E0E57">
      <w:pPr>
        <w:rPr>
          <w:sz w:val="22"/>
          <w:szCs w:val="22"/>
        </w:rPr>
      </w:pPr>
      <w:r>
        <w:rPr>
          <w:noProof/>
          <w:sz w:val="22"/>
          <w:szCs w:val="22"/>
        </w:rPr>
        <w:pict>
          <v:shapetype id="_x0000_t32" coordsize="21600,21600" o:spt="32" o:oned="t" path="m,l21600,21600e" filled="f">
            <v:path arrowok="t" fillok="f" o:connecttype="none"/>
            <o:lock v:ext="edit" shapetype="t"/>
          </v:shapetype>
          <v:shape id="_x0000_s1365" type="#_x0000_t32" style="position:absolute;left:0;text-align:left;margin-left:9.7pt;margin-top:7.65pt;width:.05pt;height:260.65pt;z-index:251661312" o:connectortype="straight"/>
        </w:pict>
      </w:r>
      <w:r>
        <w:rPr>
          <w:noProof/>
          <w:sz w:val="22"/>
          <w:szCs w:val="22"/>
        </w:rPr>
        <w:pict>
          <v:shape id="_x0000_s1366" type="#_x0000_t32" style="position:absolute;left:0;text-align:left;margin-left:490.75pt;margin-top:7.55pt;width:.05pt;height:260.75pt;z-index:251662336" o:connectortype="straight"/>
        </w:pict>
      </w:r>
      <w:r>
        <w:rPr>
          <w:noProof/>
          <w:sz w:val="22"/>
          <w:szCs w:val="22"/>
        </w:rPr>
        <w:pict>
          <v:shape id="_x0000_s1363" type="#_x0000_t32" style="position:absolute;left:0;text-align:left;margin-left:9.7pt;margin-top:7.6pt;width:481.05pt;height:.05pt;z-index:251659264" o:connectortype="straight"/>
        </w:pict>
      </w:r>
    </w:p>
    <w:p w:rsidR="008E0E57" w:rsidRPr="001730E2" w:rsidRDefault="00CE38F8" w:rsidP="008E0E57">
      <w:pPr>
        <w:tabs>
          <w:tab w:val="left" w:pos="7093"/>
        </w:tabs>
        <w:rPr>
          <w:sz w:val="22"/>
          <w:szCs w:val="22"/>
        </w:rPr>
      </w:pPr>
      <w:r>
        <w:rPr>
          <w:noProof/>
          <w:sz w:val="22"/>
          <w:szCs w:val="22"/>
          <w:lang w:eastAsia="en-US"/>
        </w:rPr>
        <w:pict>
          <v:shapetype id="_x0000_t202" coordsize="21600,21600" o:spt="202" path="m,l,21600r21600,l21600,xe">
            <v:stroke joinstyle="miter"/>
            <v:path gradientshapeok="t" o:connecttype="rect"/>
          </v:shapetype>
          <v:shape id="_x0000_s1370" type="#_x0000_t202" style="position:absolute;left:0;text-align:left;margin-left:447.1pt;margin-top:.1pt;width:37.45pt;height:21.75pt;z-index:251666432;mso-height-percent:200;mso-height-percent:200;mso-width-relative:margin;mso-height-relative:margin" strokecolor="white">
            <v:textbox style="mso-fit-shape-to-text:t">
              <w:txbxContent>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rPr>
                    <w:t>ОЩ</w:t>
                  </w:r>
                </w:p>
              </w:txbxContent>
            </v:textbox>
          </v:shape>
        </w:pict>
      </w:r>
    </w:p>
    <w:p w:rsidR="008E0E57" w:rsidRPr="001730E2" w:rsidRDefault="00CE38F8" w:rsidP="008E0E57">
      <w:pPr>
        <w:rPr>
          <w:sz w:val="22"/>
          <w:szCs w:val="22"/>
        </w:rPr>
      </w:pPr>
      <w:r>
        <w:rPr>
          <w:noProof/>
          <w:sz w:val="16"/>
          <w:szCs w:val="16"/>
        </w:rPr>
        <w:pict>
          <v:group id="_x0000_s1413" style="position:absolute;left:0;text-align:left;margin-left:292.65pt;margin-top:5.15pt;width:48.9pt;height:123.75pt;z-index:251677696" coordorigin="5420,9643" coordsize="978,2652">
            <v:shape id="_x0000_s1414" type="#_x0000_t32" style="position:absolute;left:5795;top:11632;width:240;height:303;flip:x" o:connectortype="straight" strokeweight="1.5pt"/>
            <v:shape id="_x0000_s1415" type="#_x0000_t32" style="position:absolute;left:5920;top:11282;width:3;height:1013" o:connectortype="straight" strokeweight="1.5pt"/>
            <v:rect id="_x0000_s1416" style="position:absolute;left:5642;top:10949;width:102;height:203;rotation:-2127209fd" strokeweight="1.5pt"/>
            <v:shape id="_x0000_s1417" type="#_x0000_t32" style="position:absolute;left:5918;top:9781;width:1;height:951" o:connectortype="straight" strokeweight="1.5pt"/>
            <v:shape id="_x0000_s1418" type="#_x0000_t32" style="position:absolute;left:5582;top:10782;width:338;height:529;flip:x y" o:connectortype="straight" strokeweight="1.5pt"/>
            <v:shape id="_x0000_s1419" type="#_x0000_t32" style="position:absolute;left:5420;top:9696;width:978;height:1" o:connectortype="straight" strokeweight="1.5pt"/>
            <v:oval id="_x0000_s1420" style="position:absolute;left:5854;top:9643;width:112;height:116" strokeweight="1.5pt"/>
            <v:shape id="_x0000_s1421" type="#_x0000_t32" style="position:absolute;left:5790;top:10074;width:240;height:264;flip:x" o:connectortype="straight" strokeweight="1.5pt"/>
          </v:group>
        </w:pict>
      </w:r>
      <w:r>
        <w:rPr>
          <w:noProof/>
          <w:sz w:val="22"/>
          <w:szCs w:val="22"/>
        </w:rPr>
        <w:pict>
          <v:group id="_x0000_s1402" style="position:absolute;left:0;text-align:left;margin-left:243.75pt;margin-top:5.15pt;width:48.9pt;height:123.75pt;z-index:251674624" coordorigin="5420,9643" coordsize="978,2652">
            <v:shape id="_x0000_s1403" type="#_x0000_t32" style="position:absolute;left:5795;top:11632;width:240;height:303;flip:x" o:connectortype="straight" strokeweight="1.5pt"/>
            <v:shape id="_x0000_s1404" type="#_x0000_t32" style="position:absolute;left:5920;top:11282;width:3;height:1013" o:connectortype="straight" strokeweight="1.5pt"/>
            <v:rect id="_x0000_s1405" style="position:absolute;left:5642;top:10949;width:102;height:203;rotation:-2127209fd" strokeweight="1.5pt"/>
            <v:shape id="_x0000_s1406" type="#_x0000_t32" style="position:absolute;left:5918;top:9781;width:1;height:951" o:connectortype="straight" strokeweight="1.5pt"/>
            <v:shape id="_x0000_s1407" type="#_x0000_t32" style="position:absolute;left:5582;top:10782;width:338;height:529;flip:x y" o:connectortype="straight" strokeweight="1.5pt"/>
            <v:shape id="_x0000_s1408" type="#_x0000_t32" style="position:absolute;left:5420;top:9696;width:978;height:1" o:connectortype="straight" strokeweight="1.5pt"/>
            <v:oval id="_x0000_s1409" style="position:absolute;left:5854;top:9643;width:112;height:116" strokeweight="1.5pt"/>
            <v:shape id="_x0000_s1410" type="#_x0000_t32" style="position:absolute;left:5790;top:10074;width:240;height:264;flip:x" o:connectortype="straight" strokeweight="1.5pt"/>
          </v:group>
        </w:pict>
      </w:r>
      <w:r>
        <w:rPr>
          <w:noProof/>
          <w:sz w:val="16"/>
          <w:szCs w:val="16"/>
        </w:rPr>
        <w:pict>
          <v:group id="_x0000_s1372" style="position:absolute;left:0;text-align:left;margin-left:154.95pt;margin-top:4.7pt;width:48.9pt;height:123.75pt;z-index:251668480" coordorigin="5420,9643" coordsize="978,2652">
            <v:shape id="_x0000_s1373" type="#_x0000_t32" style="position:absolute;left:5795;top:11632;width:240;height:303;flip:x" o:connectortype="straight" strokeweight="1.5pt"/>
            <v:shape id="_x0000_s1374" type="#_x0000_t32" style="position:absolute;left:5920;top:11282;width:3;height:1013" o:connectortype="straight" strokeweight="1.5pt"/>
            <v:rect id="_x0000_s1375" style="position:absolute;left:5642;top:10949;width:102;height:203;rotation:-2127209fd" strokeweight="1.5pt"/>
            <v:shape id="_x0000_s1376" type="#_x0000_t32" style="position:absolute;left:5918;top:9781;width:1;height:951" o:connectortype="straight" strokeweight="1.5pt"/>
            <v:shape id="_x0000_s1377" type="#_x0000_t32" style="position:absolute;left:5582;top:10782;width:338;height:529;flip:x y" o:connectortype="straight" strokeweight="1.5pt"/>
            <v:shape id="_x0000_s1378" type="#_x0000_t32" style="position:absolute;left:5420;top:9696;width:978;height:1" o:connectortype="straight" strokeweight="1.5pt"/>
            <v:oval id="_x0000_s1379" style="position:absolute;left:5854;top:9643;width:112;height:116" strokeweight="1.5pt"/>
            <v:shape id="_x0000_s1380" type="#_x0000_t32" style="position:absolute;left:5790;top:10074;width:240;height:264;flip:x" o:connectortype="straight" strokeweight="1.5pt"/>
          </v:group>
        </w:pict>
      </w:r>
      <w:r>
        <w:rPr>
          <w:noProof/>
          <w:sz w:val="16"/>
          <w:szCs w:val="16"/>
        </w:rPr>
        <w:pict>
          <v:group id="_x0000_s1381" style="position:absolute;left:0;text-align:left;margin-left:106.05pt;margin-top:4.7pt;width:48.9pt;height:123.75pt;z-index:251669504" coordorigin="5420,9643" coordsize="978,2652">
            <v:shape id="_x0000_s1382" type="#_x0000_t32" style="position:absolute;left:5795;top:11632;width:240;height:303;flip:x" o:connectortype="straight" strokeweight="1.5pt"/>
            <v:shape id="_x0000_s1383" type="#_x0000_t32" style="position:absolute;left:5920;top:11282;width:3;height:1013" o:connectortype="straight" strokeweight="1.5pt"/>
            <v:rect id="_x0000_s1384" style="position:absolute;left:5642;top:10949;width:102;height:203;rotation:-2127209fd" strokeweight="1.5pt"/>
            <v:shape id="_x0000_s1385" type="#_x0000_t32" style="position:absolute;left:5918;top:9781;width:1;height:951" o:connectortype="straight" strokeweight="1.5pt"/>
            <v:shape id="_x0000_s1386" type="#_x0000_t32" style="position:absolute;left:5582;top:10782;width:338;height:529;flip:x y" o:connectortype="straight" strokeweight="1.5pt"/>
            <v:shape id="_x0000_s1387" type="#_x0000_t32" style="position:absolute;left:5420;top:9696;width:978;height:1" o:connectortype="straight" strokeweight="1.5pt"/>
            <v:oval id="_x0000_s1388" style="position:absolute;left:5854;top:9643;width:112;height:116" strokeweight="1.5pt"/>
            <v:shape id="_x0000_s1389" type="#_x0000_t32" style="position:absolute;left:5790;top:10074;width:240;height:264;flip:x" o:connectortype="straight" strokeweight="1.5pt"/>
          </v:group>
        </w:pict>
      </w:r>
      <w:r>
        <w:rPr>
          <w:noProof/>
          <w:sz w:val="16"/>
          <w:szCs w:val="16"/>
        </w:rPr>
        <w:pict>
          <v:group id="_x0000_s1390" style="position:absolute;left:0;text-align:left;margin-left:40.6pt;margin-top:4.7pt;width:48.9pt;height:123.75pt;z-index:251670528" coordorigin="5420,9643" coordsize="978,2652">
            <v:shape id="_x0000_s1391" type="#_x0000_t32" style="position:absolute;left:5795;top:11632;width:240;height:303;flip:x" o:connectortype="straight" strokeweight="1.5pt"/>
            <v:shape id="_x0000_s1392" type="#_x0000_t32" style="position:absolute;left:5920;top:11282;width:3;height:1013" o:connectortype="straight" strokeweight="1.5pt"/>
            <v:rect id="_x0000_s1393" style="position:absolute;left:5642;top:10949;width:102;height:203;rotation:-2127209fd" strokeweight="1.5pt"/>
            <v:shape id="_x0000_s1394" type="#_x0000_t32" style="position:absolute;left:5918;top:9781;width:1;height:951" o:connectortype="straight" strokeweight="1.5pt"/>
            <v:shape id="_x0000_s1395" type="#_x0000_t32" style="position:absolute;left:5582;top:10782;width:338;height:529;flip:x y" o:connectortype="straight" strokeweight="1.5pt"/>
            <v:shape id="_x0000_s1396" type="#_x0000_t32" style="position:absolute;left:5420;top:9696;width:978;height:1" o:connectortype="straight" strokeweight="1.5pt"/>
            <v:oval id="_x0000_s1397" style="position:absolute;left:5854;top:9643;width:112;height:116" strokeweight="1.5pt"/>
            <v:shape id="_x0000_s1398" type="#_x0000_t32" style="position:absolute;left:5790;top:10074;width:240;height:264;flip:x" o:connectortype="straight" strokeweight="1.5pt"/>
          </v:group>
        </w:pict>
      </w:r>
    </w:p>
    <w:p w:rsidR="008E0E57" w:rsidRPr="001730E2" w:rsidRDefault="00CE38F8" w:rsidP="008E0E57">
      <w:pPr>
        <w:rPr>
          <w:sz w:val="22"/>
          <w:szCs w:val="22"/>
        </w:rPr>
      </w:pPr>
      <w:r>
        <w:rPr>
          <w:noProof/>
          <w:sz w:val="16"/>
          <w:szCs w:val="16"/>
          <w:lang w:eastAsia="en-US"/>
        </w:rPr>
        <w:pict>
          <v:shape id="_x0000_s1368" type="#_x0000_t202" style="position:absolute;left:0;text-align:left;margin-left:364.8pt;margin-top:6.1pt;width:108.05pt;height:50.7pt;z-index:251664384;mso-width-relative:margin;mso-height-relative:margin" strokecolor="white">
            <v:textbox>
              <w:txbxContent>
                <w:p w:rsidR="008E0E57" w:rsidRPr="008E0E57" w:rsidRDefault="008E0E57" w:rsidP="008E0E57">
                  <w:pPr>
                    <w:ind w:firstLine="0"/>
                    <w:rPr>
                      <w:sz w:val="20"/>
                      <w:szCs w:val="20"/>
                    </w:rPr>
                  </w:pPr>
                  <w:r w:rsidRPr="008E0E57">
                    <w:rPr>
                      <w:sz w:val="20"/>
                      <w:szCs w:val="20"/>
                    </w:rPr>
                    <w:t>Ответственност</w:t>
                  </w:r>
                  <w:r>
                    <w:rPr>
                      <w:sz w:val="20"/>
                      <w:szCs w:val="20"/>
                    </w:rPr>
                    <w:t xml:space="preserve">ь   </w:t>
                  </w:r>
                  <w:r w:rsidRPr="008E0E57">
                    <w:rPr>
                      <w:rFonts w:ascii="Times New Roman" w:hAnsi="Times New Roman" w:cs="Times New Roman"/>
                      <w:sz w:val="20"/>
                      <w:szCs w:val="20"/>
                    </w:rPr>
                    <w:t>АО «ЦНИИМ»</w:t>
                  </w:r>
                </w:p>
              </w:txbxContent>
            </v:textbox>
          </v:shape>
        </w:pict>
      </w:r>
    </w:p>
    <w:p w:rsidR="008E0E57" w:rsidRPr="001730E2" w:rsidRDefault="008E0E57" w:rsidP="008E0E57">
      <w:pPr>
        <w:rPr>
          <w:sz w:val="22"/>
          <w:szCs w:val="22"/>
        </w:rPr>
      </w:pPr>
    </w:p>
    <w:p w:rsidR="008E0E57" w:rsidRPr="001730E2" w:rsidRDefault="008E0E57" w:rsidP="008E0E57">
      <w:pPr>
        <w:rPr>
          <w:sz w:val="22"/>
          <w:szCs w:val="22"/>
        </w:rPr>
      </w:pPr>
    </w:p>
    <w:p w:rsidR="008E0E57" w:rsidRPr="001730E2" w:rsidRDefault="00CE38F8" w:rsidP="008E0E57">
      <w:pPr>
        <w:rPr>
          <w:sz w:val="16"/>
          <w:szCs w:val="16"/>
        </w:rPr>
      </w:pPr>
      <w:r>
        <w:rPr>
          <w:noProof/>
          <w:sz w:val="22"/>
          <w:szCs w:val="22"/>
        </w:rPr>
        <w:pict>
          <v:shape id="_x0000_s1371" type="#_x0000_t202" style="position:absolute;left:0;text-align:left;margin-left:129.25pt;margin-top:8.55pt;width:37.05pt;height:30.95pt;z-index:251667456;mso-height-percent:200;mso-height-percent:200;mso-width-relative:margin;mso-height-relative:margin" strokecolor="white">
            <v:textbox style="mso-fit-shape-to-text:t">
              <w:txbxContent>
                <w:p w:rsidR="008E0E57" w:rsidRPr="008E0E57" w:rsidRDefault="008E0E57" w:rsidP="008E0E57">
                  <w:pPr>
                    <w:ind w:firstLine="0"/>
                    <w:rPr>
                      <w:rFonts w:ascii="Times New Roman" w:hAnsi="Times New Roman" w:cs="Times New Roman"/>
                      <w:sz w:val="20"/>
                      <w:szCs w:val="20"/>
                      <w:lang w:val="en-US"/>
                    </w:rPr>
                  </w:pPr>
                  <w:r w:rsidRPr="008E0E57">
                    <w:rPr>
                      <w:rFonts w:ascii="Times New Roman" w:hAnsi="Times New Roman" w:cs="Times New Roman"/>
                      <w:sz w:val="20"/>
                      <w:szCs w:val="20"/>
                      <w:lang w:val="en-US"/>
                    </w:rPr>
                    <w:t>S2-7</w:t>
                  </w:r>
                </w:p>
                <w:p w:rsidR="008E0E57" w:rsidRPr="008E0E57" w:rsidRDefault="008E0E57" w:rsidP="008E0E57">
                  <w:pPr>
                    <w:ind w:firstLine="0"/>
                    <w:rPr>
                      <w:rFonts w:ascii="Times New Roman" w:hAnsi="Times New Roman" w:cs="Times New Roman"/>
                      <w:sz w:val="20"/>
                      <w:szCs w:val="20"/>
                    </w:rPr>
                  </w:pPr>
                  <w:r w:rsidRPr="008E0E57">
                    <w:rPr>
                      <w:rFonts w:ascii="Times New Roman" w:hAnsi="Times New Roman" w:cs="Times New Roman"/>
                      <w:sz w:val="20"/>
                      <w:szCs w:val="20"/>
                    </w:rPr>
                    <w:t>16А</w:t>
                  </w:r>
                </w:p>
              </w:txbxContent>
            </v:textbox>
          </v:shape>
        </w:pict>
      </w:r>
      <w:r>
        <w:rPr>
          <w:noProof/>
          <w:sz w:val="16"/>
          <w:szCs w:val="16"/>
        </w:rPr>
        <w:pict>
          <v:shape id="_x0000_s1367" type="#_x0000_t32" style="position:absolute;left:0;text-align:left;margin-left:36.6pt;margin-top:8.55pt;width:418.85pt;height:0;flip:x;z-index:251663360" o:connectortype="straight">
            <v:stroke dashstyle="dash"/>
          </v:shape>
        </w:pict>
      </w:r>
    </w:p>
    <w:p w:rsidR="008E0E57" w:rsidRPr="005453B8" w:rsidRDefault="00CE38F8" w:rsidP="008E0E57">
      <w:pPr>
        <w:rPr>
          <w:sz w:val="16"/>
          <w:szCs w:val="16"/>
        </w:rPr>
      </w:pPr>
      <w:r>
        <w:rPr>
          <w:noProof/>
        </w:rPr>
        <w:pict>
          <v:shape id="_x0000_s1369" type="#_x0000_t202" style="position:absolute;left:0;text-align:left;margin-left:343.15pt;margin-top:5.85pt;width:125.7pt;height:39.5pt;z-index:251665408;mso-width-relative:margin;mso-height-relative:margin" strokecolor="white">
            <v:textbox>
              <w:txbxContent>
                <w:p w:rsidR="008E0E57" w:rsidRPr="008E0E57" w:rsidRDefault="008E0E57" w:rsidP="008E0E57">
                  <w:pPr>
                    <w:jc w:val="center"/>
                    <w:rPr>
                      <w:rFonts w:ascii="Times New Roman" w:hAnsi="Times New Roman" w:cs="Times New Roman"/>
                      <w:sz w:val="20"/>
                      <w:szCs w:val="20"/>
                    </w:rPr>
                  </w:pPr>
                  <w:r w:rsidRPr="008E0E57">
                    <w:rPr>
                      <w:rFonts w:ascii="Times New Roman" w:hAnsi="Times New Roman" w:cs="Times New Roman"/>
                      <w:sz w:val="20"/>
                      <w:szCs w:val="20"/>
                    </w:rPr>
                    <w:t>Ответственность</w:t>
                  </w:r>
                </w:p>
                <w:p w:rsidR="008E0E57" w:rsidRPr="00492555" w:rsidRDefault="008E0E57" w:rsidP="008E0E57">
                  <w:pPr>
                    <w:jc w:val="center"/>
                  </w:pPr>
                  <w:r>
                    <w:rPr>
                      <w:rFonts w:ascii="Times New Roman" w:hAnsi="Times New Roman" w:cs="Times New Roman"/>
                      <w:sz w:val="20"/>
                      <w:szCs w:val="20"/>
                    </w:rPr>
                    <w:t>___ «________»</w:t>
                  </w:r>
                </w:p>
              </w:txbxContent>
            </v:textbox>
          </v:shape>
        </w:pict>
      </w:r>
      <w:r>
        <w:rPr>
          <w:noProof/>
          <w:sz w:val="16"/>
          <w:szCs w:val="16"/>
        </w:rPr>
        <w:pict>
          <v:shape id="_x0000_s1411" type="#_x0000_t202" style="position:absolute;left:0;text-align:left;margin-left:271.05pt;margin-top:2.05pt;width:36.3pt;height:30.95pt;z-index:251675648;mso-height-percent:200;mso-height-percent:200;mso-width-relative:margin;mso-height-relative:margin" strokecolor="white">
            <v:textbox style="mso-fit-shape-to-text:t">
              <w:txbxContent>
                <w:p w:rsidR="008E0E57" w:rsidRPr="008E0E57" w:rsidRDefault="008E0E57" w:rsidP="008E0E57">
                  <w:pPr>
                    <w:ind w:firstLine="0"/>
                    <w:rPr>
                      <w:rFonts w:ascii="Times New Roman" w:hAnsi="Times New Roman" w:cs="Times New Roman"/>
                      <w:sz w:val="20"/>
                      <w:szCs w:val="20"/>
                      <w:lang w:val="en-US"/>
                    </w:rPr>
                  </w:pPr>
                  <w:r w:rsidRPr="008E0E57">
                    <w:rPr>
                      <w:rFonts w:ascii="Times New Roman" w:hAnsi="Times New Roman" w:cs="Times New Roman"/>
                      <w:sz w:val="20"/>
                      <w:szCs w:val="20"/>
                      <w:lang w:val="en-US"/>
                    </w:rPr>
                    <w:t>S4-7</w:t>
                  </w:r>
                </w:p>
                <w:p w:rsidR="008E0E57" w:rsidRPr="008E0E57" w:rsidRDefault="008E0E57" w:rsidP="008E0E57">
                  <w:pPr>
                    <w:ind w:firstLine="0"/>
                    <w:rPr>
                      <w:rFonts w:ascii="Times New Roman" w:hAnsi="Times New Roman" w:cs="Times New Roman"/>
                      <w:sz w:val="20"/>
                      <w:szCs w:val="20"/>
                    </w:rPr>
                  </w:pPr>
                  <w:r w:rsidRPr="008E0E57">
                    <w:rPr>
                      <w:rFonts w:ascii="Times New Roman" w:hAnsi="Times New Roman" w:cs="Times New Roman"/>
                      <w:sz w:val="20"/>
                      <w:szCs w:val="20"/>
                      <w:lang w:val="en-US"/>
                    </w:rPr>
                    <w:t>16</w:t>
                  </w:r>
                  <w:r w:rsidRPr="008E0E57">
                    <w:rPr>
                      <w:rFonts w:ascii="Times New Roman" w:hAnsi="Times New Roman" w:cs="Times New Roman"/>
                      <w:sz w:val="20"/>
                      <w:szCs w:val="20"/>
                    </w:rPr>
                    <w:t>А</w:t>
                  </w:r>
                </w:p>
              </w:txbxContent>
            </v:textbox>
          </v:shape>
        </w:pict>
      </w:r>
      <w:r>
        <w:rPr>
          <w:noProof/>
        </w:rPr>
        <w:pict>
          <v:shape id="_x0000_s1399" type="#_x0000_t202" style="position:absolute;left:0;text-align:left;margin-left:77.1pt;margin-top:1.55pt;width:37.05pt;height:30.95pt;z-index:251671552;mso-height-percent:200;mso-height-percent:200;mso-width-relative:margin;mso-height-relative:margin" strokecolor="white">
            <v:textbox style="mso-fit-shape-to-text:t">
              <w:txbxContent>
                <w:p w:rsidR="008E0E57" w:rsidRPr="008E0E57" w:rsidRDefault="008E0E57" w:rsidP="008E0E57">
                  <w:pPr>
                    <w:ind w:firstLine="0"/>
                    <w:rPr>
                      <w:rFonts w:ascii="Times New Roman" w:hAnsi="Times New Roman" w:cs="Times New Roman"/>
                      <w:sz w:val="20"/>
                      <w:szCs w:val="20"/>
                      <w:lang w:val="en-US"/>
                    </w:rPr>
                  </w:pPr>
                  <w:r w:rsidRPr="008E0E57">
                    <w:rPr>
                      <w:rFonts w:ascii="Times New Roman" w:hAnsi="Times New Roman" w:cs="Times New Roman"/>
                      <w:sz w:val="20"/>
                      <w:szCs w:val="20"/>
                      <w:lang w:val="en-US"/>
                    </w:rPr>
                    <w:t>S2-6</w:t>
                  </w:r>
                </w:p>
                <w:p w:rsidR="008E0E57" w:rsidRPr="008E0E57" w:rsidRDefault="008E0E57" w:rsidP="008E0E57">
                  <w:pPr>
                    <w:ind w:firstLine="0"/>
                    <w:rPr>
                      <w:rFonts w:ascii="Times New Roman" w:hAnsi="Times New Roman" w:cs="Times New Roman"/>
                      <w:sz w:val="20"/>
                      <w:szCs w:val="20"/>
                    </w:rPr>
                  </w:pPr>
                  <w:r w:rsidRPr="008E0E57">
                    <w:rPr>
                      <w:rFonts w:ascii="Times New Roman" w:hAnsi="Times New Roman" w:cs="Times New Roman"/>
                      <w:sz w:val="20"/>
                      <w:szCs w:val="20"/>
                      <w:lang w:val="en-US"/>
                    </w:rPr>
                    <w:t>16</w:t>
                  </w:r>
                  <w:r w:rsidRPr="008E0E57">
                    <w:rPr>
                      <w:rFonts w:ascii="Times New Roman" w:hAnsi="Times New Roman" w:cs="Times New Roman"/>
                      <w:sz w:val="20"/>
                      <w:szCs w:val="20"/>
                    </w:rPr>
                    <w:t>А</w:t>
                  </w:r>
                </w:p>
              </w:txbxContent>
            </v:textbox>
          </v:shape>
        </w:pict>
      </w:r>
      <w:r>
        <w:rPr>
          <w:noProof/>
        </w:rPr>
        <w:pict>
          <v:shape id="_x0000_s1400" type="#_x0000_t202" style="position:absolute;left:0;text-align:left;margin-left:11.65pt;margin-top:1.85pt;width:37.05pt;height:30.95pt;z-index:251672576;mso-height-percent:200;mso-height-percent:200;mso-width-relative:margin;mso-height-relative:margin" strokecolor="white">
            <v:textbox style="mso-fit-shape-to-text:t">
              <w:txbxContent>
                <w:p w:rsidR="008E0E57" w:rsidRPr="008E0E57" w:rsidRDefault="008E0E57" w:rsidP="008E0E57">
                  <w:pPr>
                    <w:ind w:firstLine="0"/>
                    <w:rPr>
                      <w:rFonts w:ascii="Times New Roman" w:hAnsi="Times New Roman" w:cs="Times New Roman"/>
                      <w:sz w:val="20"/>
                      <w:szCs w:val="20"/>
                      <w:lang w:val="en-US"/>
                    </w:rPr>
                  </w:pPr>
                  <w:r w:rsidRPr="008E0E57">
                    <w:rPr>
                      <w:rFonts w:ascii="Times New Roman" w:hAnsi="Times New Roman" w:cs="Times New Roman"/>
                      <w:sz w:val="20"/>
                      <w:szCs w:val="20"/>
                      <w:lang w:val="en-US"/>
                    </w:rPr>
                    <w:t>S1-4</w:t>
                  </w:r>
                </w:p>
                <w:p w:rsidR="008E0E57" w:rsidRPr="008E0E57" w:rsidRDefault="008E0E57" w:rsidP="008E0E57">
                  <w:pPr>
                    <w:ind w:firstLine="0"/>
                    <w:rPr>
                      <w:rFonts w:ascii="Times New Roman" w:hAnsi="Times New Roman" w:cs="Times New Roman"/>
                      <w:sz w:val="20"/>
                      <w:szCs w:val="20"/>
                    </w:rPr>
                  </w:pPr>
                  <w:r w:rsidRPr="008E0E57">
                    <w:rPr>
                      <w:rFonts w:ascii="Times New Roman" w:hAnsi="Times New Roman" w:cs="Times New Roman"/>
                      <w:sz w:val="20"/>
                      <w:szCs w:val="20"/>
                      <w:lang w:val="en-US"/>
                    </w:rPr>
                    <w:t>16</w:t>
                  </w:r>
                  <w:r w:rsidRPr="008E0E57">
                    <w:rPr>
                      <w:rFonts w:ascii="Times New Roman" w:hAnsi="Times New Roman" w:cs="Times New Roman"/>
                      <w:sz w:val="20"/>
                      <w:szCs w:val="20"/>
                    </w:rPr>
                    <w:t>А</w:t>
                  </w:r>
                </w:p>
              </w:txbxContent>
            </v:textbox>
          </v:shape>
        </w:pict>
      </w:r>
      <w:r>
        <w:rPr>
          <w:b/>
          <w:noProof/>
          <w:sz w:val="28"/>
          <w:szCs w:val="28"/>
        </w:rPr>
        <w:pict>
          <v:shape id="_x0000_s1401" type="#_x0000_t202" style="position:absolute;left:0;text-align:left;margin-left:221.1pt;margin-top:.35pt;width:37.05pt;height:30.95pt;z-index:251673600;mso-height-percent:200;mso-height-percent:200;mso-width-relative:margin;mso-height-relative:margin" strokecolor="white">
            <v:textbox style="mso-fit-shape-to-text:t">
              <w:txbxContent>
                <w:p w:rsidR="008E0E57" w:rsidRPr="008E0E57" w:rsidRDefault="008E0E57" w:rsidP="008E0E57">
                  <w:pPr>
                    <w:ind w:firstLine="0"/>
                    <w:rPr>
                      <w:rFonts w:ascii="Times New Roman" w:hAnsi="Times New Roman" w:cs="Times New Roman"/>
                      <w:sz w:val="20"/>
                      <w:szCs w:val="20"/>
                      <w:lang w:val="en-US"/>
                    </w:rPr>
                  </w:pPr>
                  <w:r w:rsidRPr="008E0E57">
                    <w:rPr>
                      <w:rFonts w:ascii="Times New Roman" w:hAnsi="Times New Roman" w:cs="Times New Roman"/>
                      <w:sz w:val="20"/>
                      <w:szCs w:val="20"/>
                      <w:lang w:val="en-US"/>
                    </w:rPr>
                    <w:t>S4-6</w:t>
                  </w:r>
                </w:p>
                <w:p w:rsidR="008E0E57" w:rsidRPr="008E0E57" w:rsidRDefault="008E0E57" w:rsidP="008E0E57">
                  <w:pPr>
                    <w:ind w:firstLine="0"/>
                    <w:rPr>
                      <w:rFonts w:ascii="Times New Roman" w:hAnsi="Times New Roman" w:cs="Times New Roman"/>
                      <w:sz w:val="20"/>
                      <w:szCs w:val="20"/>
                    </w:rPr>
                  </w:pPr>
                  <w:r w:rsidRPr="008E0E57">
                    <w:rPr>
                      <w:rFonts w:ascii="Times New Roman" w:hAnsi="Times New Roman" w:cs="Times New Roman"/>
                      <w:sz w:val="20"/>
                      <w:szCs w:val="20"/>
                      <w:lang w:val="en-US"/>
                    </w:rPr>
                    <w:t>16</w:t>
                  </w:r>
                  <w:r w:rsidRPr="008E0E57">
                    <w:rPr>
                      <w:rFonts w:ascii="Times New Roman" w:hAnsi="Times New Roman" w:cs="Times New Roman"/>
                      <w:sz w:val="20"/>
                      <w:szCs w:val="20"/>
                    </w:rPr>
                    <w:t>А</w:t>
                  </w:r>
                </w:p>
              </w:txbxContent>
            </v:textbox>
          </v:shape>
        </w:pict>
      </w:r>
    </w:p>
    <w:p w:rsidR="008E0E57" w:rsidRPr="005453B8" w:rsidRDefault="008E0E57" w:rsidP="008E0E57">
      <w:pPr>
        <w:rPr>
          <w:sz w:val="16"/>
          <w:szCs w:val="16"/>
        </w:rPr>
      </w:pPr>
    </w:p>
    <w:p w:rsidR="008E0E57" w:rsidRPr="001B7427" w:rsidRDefault="008E0E57" w:rsidP="008E0E57">
      <w:pPr>
        <w:rPr>
          <w:sz w:val="16"/>
          <w:szCs w:val="16"/>
        </w:rPr>
      </w:pPr>
    </w:p>
    <w:p w:rsidR="008E0E57" w:rsidRPr="001B7427" w:rsidRDefault="008E0E57" w:rsidP="008E0E57">
      <w:pPr>
        <w:rPr>
          <w:sz w:val="16"/>
          <w:szCs w:val="16"/>
        </w:rPr>
      </w:pPr>
    </w:p>
    <w:p w:rsidR="008E0E57" w:rsidRDefault="008E0E57" w:rsidP="008E0E57">
      <w:pPr>
        <w:rPr>
          <w:sz w:val="22"/>
          <w:szCs w:val="22"/>
        </w:rPr>
      </w:pPr>
    </w:p>
    <w:p w:rsidR="008E0E57" w:rsidRDefault="00CE38F8" w:rsidP="008E0E57">
      <w:pPr>
        <w:rPr>
          <w:sz w:val="22"/>
          <w:szCs w:val="22"/>
        </w:rPr>
      </w:pPr>
      <w:r>
        <w:rPr>
          <w:noProof/>
        </w:rPr>
        <w:pict>
          <v:shape id="_x0000_s1412" type="#_x0000_t202" style="position:absolute;left:0;text-align:left;margin-left:62.3pt;margin-top:8.35pt;width:293.2pt;height:20.5pt;z-index:251676672;mso-width-relative:margin;mso-height-relative:margin" strokecolor="white">
            <v:textbox>
              <w:txbxContent>
                <w:p w:rsidR="008E0E57" w:rsidRPr="008E0E57" w:rsidRDefault="008E0E57" w:rsidP="008E0E57">
                  <w:pPr>
                    <w:jc w:val="center"/>
                    <w:rPr>
                      <w:rFonts w:ascii="Times New Roman" w:hAnsi="Times New Roman" w:cs="Times New Roman"/>
                      <w:sz w:val="20"/>
                      <w:szCs w:val="20"/>
                    </w:rPr>
                  </w:pPr>
                  <w:r w:rsidRPr="008E0E57">
                    <w:rPr>
                      <w:rFonts w:ascii="Times New Roman" w:hAnsi="Times New Roman" w:cs="Times New Roman"/>
                      <w:sz w:val="20"/>
                      <w:szCs w:val="20"/>
                    </w:rPr>
                    <w:t>Помещение № 25  освещение и  розетки</w:t>
                  </w:r>
                </w:p>
              </w:txbxContent>
            </v:textbox>
          </v:shape>
        </w:pict>
      </w:r>
    </w:p>
    <w:p w:rsidR="008E0E57" w:rsidRPr="005453B8" w:rsidRDefault="008E0E57" w:rsidP="008E0E57">
      <w:pPr>
        <w:rPr>
          <w:sz w:val="22"/>
          <w:szCs w:val="22"/>
        </w:rPr>
      </w:pPr>
    </w:p>
    <w:p w:rsidR="008E0E57" w:rsidRPr="005453B8" w:rsidRDefault="008E0E57" w:rsidP="008E0E57">
      <w:pPr>
        <w:rPr>
          <w:sz w:val="22"/>
          <w:szCs w:val="22"/>
        </w:rPr>
      </w:pPr>
    </w:p>
    <w:p w:rsidR="008E0E57" w:rsidRPr="005453B8" w:rsidRDefault="00CE38F8" w:rsidP="008E0E57">
      <w:pPr>
        <w:rPr>
          <w:sz w:val="22"/>
          <w:szCs w:val="22"/>
        </w:rPr>
      </w:pPr>
      <w:r>
        <w:rPr>
          <w:noProof/>
          <w:sz w:val="22"/>
          <w:szCs w:val="22"/>
        </w:rPr>
        <w:pict>
          <v:shape id="_x0000_s1364" type="#_x0000_t32" style="position:absolute;left:0;text-align:left;margin-left:9.7pt;margin-top:6.95pt;width:481.05pt;height:0;z-index:251660288" o:connectortype="straight"/>
        </w:pict>
      </w:r>
    </w:p>
    <w:p w:rsidR="006A6C94" w:rsidRDefault="006A6C94" w:rsidP="006A6C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6A6C94" w:rsidRDefault="006A6C94" w:rsidP="006A6C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01.01.2019г.)</w:t>
      </w:r>
    </w:p>
    <w:p w:rsidR="006A6C94" w:rsidRDefault="006A6C94" w:rsidP="006A6C94">
      <w:pPr>
        <w:spacing w:before="80" w:after="80"/>
        <w:rPr>
          <w:rFonts w:ascii="Times New Roman" w:hAnsi="Times New Roman" w:cs="Times New Roman"/>
        </w:rPr>
      </w:pPr>
    </w:p>
    <w:p w:rsidR="008E0E57" w:rsidRPr="001730E2" w:rsidRDefault="008E0E57" w:rsidP="008E0E57">
      <w:pPr>
        <w:tabs>
          <w:tab w:val="left" w:pos="7093"/>
        </w:tabs>
        <w:rPr>
          <w:sz w:val="22"/>
          <w:szCs w:val="22"/>
        </w:rPr>
      </w:pPr>
    </w:p>
    <w:p w:rsidR="008E0E57" w:rsidRPr="001730E2" w:rsidRDefault="00CE38F8" w:rsidP="008E0E57">
      <w:pPr>
        <w:rPr>
          <w:sz w:val="22"/>
          <w:szCs w:val="22"/>
        </w:rPr>
      </w:pPr>
      <w:r>
        <w:rPr>
          <w:noProof/>
          <w:sz w:val="22"/>
          <w:szCs w:val="22"/>
        </w:rPr>
        <w:pict>
          <v:shape id="_x0000_s1424" type="#_x0000_t32" style="position:absolute;left:0;text-align:left;margin-left:-6.25pt;margin-top:7.15pt;width:0;height:286.25pt;z-index:251680768" o:connectortype="straight"/>
        </w:pict>
      </w:r>
      <w:r>
        <w:rPr>
          <w:noProof/>
          <w:sz w:val="22"/>
          <w:szCs w:val="22"/>
        </w:rPr>
        <w:pict>
          <v:shape id="_x0000_s1425" type="#_x0000_t32" style="position:absolute;left:0;text-align:left;margin-left:484.85pt;margin-top:7.15pt;width:0;height:289.5pt;z-index:251681792" o:connectortype="straight"/>
        </w:pict>
      </w:r>
      <w:r>
        <w:rPr>
          <w:noProof/>
          <w:sz w:val="22"/>
          <w:szCs w:val="22"/>
        </w:rPr>
        <w:pict>
          <v:shape id="_x0000_s1422" type="#_x0000_t32" style="position:absolute;left:0;text-align:left;margin-left:-6.25pt;margin-top:7.2pt;width:491.1pt;height:.05pt;z-index:251678720" o:connectortype="straight"/>
        </w:pict>
      </w:r>
    </w:p>
    <w:p w:rsidR="008E0E57" w:rsidRPr="001730E2" w:rsidRDefault="00CE38F8" w:rsidP="008E0E57">
      <w:pPr>
        <w:rPr>
          <w:sz w:val="22"/>
          <w:szCs w:val="22"/>
        </w:rPr>
      </w:pPr>
      <w:r>
        <w:rPr>
          <w:noProof/>
          <w:sz w:val="16"/>
          <w:szCs w:val="16"/>
          <w:lang w:eastAsia="en-US"/>
        </w:rPr>
        <w:pict>
          <v:shape id="_x0000_s1427" type="#_x0000_t202" style="position:absolute;left:0;text-align:left;margin-left:308.4pt;margin-top:9.6pt;width:113.6pt;height:46.7pt;z-index:251683840;mso-width-relative:margin;mso-height-relative:margin" strokecolor="white">
            <v:textbox style="mso-next-textbox:#_x0000_s1427">
              <w:txbxContent>
                <w:p w:rsidR="008E0E57" w:rsidRPr="006A6C94" w:rsidRDefault="008E0E57" w:rsidP="008E0E57">
                  <w:pPr>
                    <w:jc w:val="center"/>
                    <w:rPr>
                      <w:rFonts w:ascii="Times New Roman" w:hAnsi="Times New Roman" w:cs="Times New Roman"/>
                      <w:sz w:val="20"/>
                      <w:szCs w:val="20"/>
                    </w:rPr>
                  </w:pPr>
                  <w:r w:rsidRPr="006A6C94">
                    <w:rPr>
                      <w:rFonts w:ascii="Times New Roman" w:hAnsi="Times New Roman" w:cs="Times New Roman"/>
                      <w:sz w:val="20"/>
                      <w:szCs w:val="20"/>
                    </w:rPr>
                    <w:t>Ответственность</w:t>
                  </w:r>
                </w:p>
                <w:p w:rsidR="008E0E57" w:rsidRPr="006A6C94" w:rsidRDefault="008E0E57" w:rsidP="008E0E57">
                  <w:pPr>
                    <w:jc w:val="center"/>
                    <w:rPr>
                      <w:rFonts w:ascii="Times New Roman" w:hAnsi="Times New Roman" w:cs="Times New Roman"/>
                      <w:sz w:val="20"/>
                      <w:szCs w:val="20"/>
                    </w:rPr>
                  </w:pPr>
                  <w:r w:rsidRPr="006A6C94">
                    <w:rPr>
                      <w:rFonts w:ascii="Times New Roman" w:hAnsi="Times New Roman" w:cs="Times New Roman"/>
                      <w:sz w:val="20"/>
                      <w:szCs w:val="20"/>
                    </w:rPr>
                    <w:t>АО «ЦНИИМ»</w:t>
                  </w:r>
                </w:p>
              </w:txbxContent>
            </v:textbox>
          </v:shape>
        </w:pict>
      </w:r>
      <w:r>
        <w:rPr>
          <w:noProof/>
          <w:sz w:val="16"/>
          <w:szCs w:val="16"/>
        </w:rPr>
        <w:pict>
          <v:group id="_x0000_s1472" style="position:absolute;left:0;text-align:left;margin-left:251.85pt;margin-top:18pt;width:48.9pt;height:123.75pt;z-index:251697152" coordorigin="5420,9643" coordsize="978,2652">
            <v:shape id="_x0000_s1473" type="#_x0000_t32" style="position:absolute;left:5795;top:11632;width:240;height:303;flip:x" o:connectortype="straight" strokeweight="1.5pt"/>
            <v:shape id="_x0000_s1474" type="#_x0000_t32" style="position:absolute;left:5920;top:11282;width:3;height:1013" o:connectortype="straight" strokeweight="1.5pt"/>
            <v:rect id="_x0000_s1475" style="position:absolute;left:5642;top:10949;width:102;height:203;rotation:-2127209fd" strokeweight="1.5pt"/>
            <v:shape id="_x0000_s1476" type="#_x0000_t32" style="position:absolute;left:5918;top:9781;width:1;height:951" o:connectortype="straight" strokeweight="1.5pt"/>
            <v:shape id="_x0000_s1477" type="#_x0000_t32" style="position:absolute;left:5582;top:10782;width:338;height:529;flip:x y" o:connectortype="straight" strokeweight="1.5pt"/>
            <v:shape id="_x0000_s1478" type="#_x0000_t32" style="position:absolute;left:5420;top:9696;width:978;height:1" o:connectortype="straight" strokeweight="1.5pt"/>
            <v:oval id="_x0000_s1479" style="position:absolute;left:5854;top:9643;width:112;height:116" strokeweight="1.5pt"/>
            <v:shape id="_x0000_s1480" type="#_x0000_t32" style="position:absolute;left:5790;top:10074;width:240;height:264;flip:x" o:connectortype="straight" strokeweight="1.5pt"/>
          </v:group>
        </w:pict>
      </w:r>
      <w:r>
        <w:rPr>
          <w:noProof/>
          <w:sz w:val="22"/>
          <w:szCs w:val="22"/>
        </w:rPr>
        <w:pict>
          <v:group id="_x0000_s1461" style="position:absolute;left:0;text-align:left;margin-left:198.6pt;margin-top:18pt;width:48.9pt;height:123.75pt;z-index:251694080" coordorigin="5420,9643" coordsize="978,2652">
            <v:shape id="_x0000_s1462" type="#_x0000_t32" style="position:absolute;left:5795;top:11632;width:240;height:303;flip:x" o:connectortype="straight" strokeweight="1.5pt"/>
            <v:shape id="_x0000_s1463" type="#_x0000_t32" style="position:absolute;left:5920;top:11282;width:3;height:1013" o:connectortype="straight" strokeweight="1.5pt"/>
            <v:rect id="_x0000_s1464" style="position:absolute;left:5642;top:10949;width:102;height:203;rotation:-2127209fd" strokeweight="1.5pt"/>
            <v:shape id="_x0000_s1465" type="#_x0000_t32" style="position:absolute;left:5918;top:9781;width:1;height:951" o:connectortype="straight" strokeweight="1.5pt"/>
            <v:shape id="_x0000_s1466" type="#_x0000_t32" style="position:absolute;left:5582;top:10782;width:338;height:529;flip:x y" o:connectortype="straight" strokeweight="1.5pt"/>
            <v:shape id="_x0000_s1467" type="#_x0000_t32" style="position:absolute;left:5420;top:9696;width:978;height:1" o:connectortype="straight" strokeweight="1.5pt"/>
            <v:oval id="_x0000_s1468" style="position:absolute;left:5854;top:9643;width:112;height:116" strokeweight="1.5pt"/>
            <v:shape id="_x0000_s1469" type="#_x0000_t32" style="position:absolute;left:5790;top:10074;width:240;height:264;flip:x" o:connectortype="straight" strokeweight="1.5pt"/>
          </v:group>
        </w:pict>
      </w:r>
      <w:r>
        <w:rPr>
          <w:noProof/>
          <w:sz w:val="16"/>
          <w:szCs w:val="16"/>
        </w:rPr>
        <w:pict>
          <v:group id="_x0000_s1431" style="position:absolute;left:0;text-align:left;margin-left:141.6pt;margin-top:18pt;width:48.9pt;height:123.75pt;z-index:251687936" coordorigin="5420,9643" coordsize="978,2652">
            <v:shape id="_x0000_s1432" type="#_x0000_t32" style="position:absolute;left:5795;top:11632;width:240;height:303;flip:x" o:connectortype="straight" strokeweight="1.5pt"/>
            <v:shape id="_x0000_s1433" type="#_x0000_t32" style="position:absolute;left:5920;top:11282;width:3;height:1013" o:connectortype="straight" strokeweight="1.5pt"/>
            <v:rect id="_x0000_s1434" style="position:absolute;left:5642;top:10949;width:102;height:203;rotation:-2127209fd" strokeweight="1.5pt"/>
            <v:shape id="_x0000_s1435" type="#_x0000_t32" style="position:absolute;left:5918;top:9781;width:1;height:951" o:connectortype="straight" strokeweight="1.5pt"/>
            <v:shape id="_x0000_s1436" type="#_x0000_t32" style="position:absolute;left:5582;top:10782;width:338;height:529;flip:x y" o:connectortype="straight" strokeweight="1.5pt"/>
            <v:shape id="_x0000_s1437" type="#_x0000_t32" style="position:absolute;left:5420;top:9696;width:978;height:1" o:connectortype="straight" strokeweight="1.5pt"/>
            <v:oval id="_x0000_s1438" style="position:absolute;left:5854;top:9643;width:112;height:116" strokeweight="1.5pt"/>
            <v:shape id="_x0000_s1439" type="#_x0000_t32" style="position:absolute;left:5790;top:10074;width:240;height:264;flip:x" o:connectortype="straight" strokeweight="1.5pt"/>
          </v:group>
        </w:pict>
      </w:r>
      <w:r>
        <w:rPr>
          <w:noProof/>
          <w:sz w:val="16"/>
          <w:szCs w:val="16"/>
        </w:rPr>
        <w:pict>
          <v:group id="_x0000_s1449" style="position:absolute;left:0;text-align:left;margin-left:29.6pt;margin-top:18pt;width:48.9pt;height:123.75pt;z-index:251689984" coordorigin="5420,9643" coordsize="978,2652">
            <v:shape id="_x0000_s1450" type="#_x0000_t32" style="position:absolute;left:5795;top:11632;width:240;height:303;flip:x" o:connectortype="straight" strokeweight="1.5pt"/>
            <v:shape id="_x0000_s1451" type="#_x0000_t32" style="position:absolute;left:5920;top:11282;width:3;height:1013" o:connectortype="straight" strokeweight="1.5pt"/>
            <v:rect id="_x0000_s1452" style="position:absolute;left:5642;top:10949;width:102;height:203;rotation:-2127209fd" strokeweight="1.5pt"/>
            <v:shape id="_x0000_s1453" type="#_x0000_t32" style="position:absolute;left:5918;top:9781;width:1;height:951" o:connectortype="straight" strokeweight="1.5pt"/>
            <v:shape id="_x0000_s1454" type="#_x0000_t32" style="position:absolute;left:5582;top:10782;width:338;height:529;flip:x y" o:connectortype="straight" strokeweight="1.5pt"/>
            <v:shape id="_x0000_s1455" type="#_x0000_t32" style="position:absolute;left:5420;top:9696;width:978;height:1" o:connectortype="straight" strokeweight="1.5pt"/>
            <v:oval id="_x0000_s1456" style="position:absolute;left:5854;top:9643;width:112;height:116" strokeweight="1.5pt"/>
            <v:shape id="_x0000_s1457" type="#_x0000_t32" style="position:absolute;left:5790;top:10074;width:240;height:264;flip:x" o:connectortype="straight" strokeweight="1.5pt"/>
          </v:group>
        </w:pict>
      </w:r>
      <w:r>
        <w:rPr>
          <w:noProof/>
          <w:sz w:val="16"/>
          <w:szCs w:val="16"/>
        </w:rPr>
        <w:pict>
          <v:group id="_x0000_s1440" style="position:absolute;left:0;text-align:left;margin-left:87.9pt;margin-top:18pt;width:48.9pt;height:123.75pt;z-index:251688960" coordorigin="5420,9643" coordsize="978,2652">
            <v:shape id="_x0000_s1441" type="#_x0000_t32" style="position:absolute;left:5795;top:11632;width:240;height:303;flip:x" o:connectortype="straight" strokeweight="1.5pt"/>
            <v:shape id="_x0000_s1442" type="#_x0000_t32" style="position:absolute;left:5920;top:11282;width:3;height:1013" o:connectortype="straight" strokeweight="1.5pt"/>
            <v:rect id="_x0000_s1443" style="position:absolute;left:5642;top:10949;width:102;height:203;rotation:-2127209fd" strokeweight="1.5pt"/>
            <v:shape id="_x0000_s1444" type="#_x0000_t32" style="position:absolute;left:5918;top:9781;width:1;height:951" o:connectortype="straight" strokeweight="1.5pt"/>
            <v:shape id="_x0000_s1445" type="#_x0000_t32" style="position:absolute;left:5582;top:10782;width:338;height:529;flip:x y" o:connectortype="straight" strokeweight="1.5pt"/>
            <v:shape id="_x0000_s1446" type="#_x0000_t32" style="position:absolute;left:5420;top:9696;width:978;height:1" o:connectortype="straight" strokeweight="1.5pt"/>
            <v:oval id="_x0000_s1447" style="position:absolute;left:5854;top:9643;width:112;height:116" strokeweight="1.5pt"/>
            <v:shape id="_x0000_s1448" type="#_x0000_t32" style="position:absolute;left:5790;top:10074;width:240;height:264;flip:x" o:connectortype="straight" strokeweight="1.5pt"/>
          </v:group>
        </w:pict>
      </w:r>
      <w:r>
        <w:rPr>
          <w:noProof/>
          <w:sz w:val="22"/>
          <w:szCs w:val="22"/>
          <w:lang w:eastAsia="en-US"/>
        </w:rPr>
        <w:pict>
          <v:shape id="_x0000_s1429" type="#_x0000_t202" style="position:absolute;left:0;text-align:left;margin-left:427.15pt;margin-top:1.15pt;width:37.45pt;height:30.95pt;z-index:251685888;mso-height-percent:200;mso-height-percent:200;mso-width-relative:margin;mso-height-relative:margin" strokecolor="white">
            <v:textbox style="mso-next-textbox:#_x0000_s1429;mso-fit-shape-to-text:t">
              <w:txbxContent>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rPr>
                    <w:t>ОЩ</w:t>
                  </w:r>
                </w:p>
              </w:txbxContent>
            </v:textbox>
          </v:shape>
        </w:pict>
      </w:r>
    </w:p>
    <w:p w:rsidR="008E0E57" w:rsidRPr="001730E2" w:rsidRDefault="008E0E57" w:rsidP="008E0E57">
      <w:pPr>
        <w:rPr>
          <w:sz w:val="22"/>
          <w:szCs w:val="22"/>
        </w:rPr>
      </w:pPr>
    </w:p>
    <w:p w:rsidR="008E0E57" w:rsidRPr="001730E2" w:rsidRDefault="008E0E57" w:rsidP="008E0E57">
      <w:pPr>
        <w:rPr>
          <w:sz w:val="22"/>
          <w:szCs w:val="22"/>
        </w:rPr>
      </w:pPr>
    </w:p>
    <w:p w:rsidR="008E0E57" w:rsidRPr="001730E2" w:rsidRDefault="00CE38F8" w:rsidP="008E0E57">
      <w:pPr>
        <w:rPr>
          <w:sz w:val="16"/>
          <w:szCs w:val="16"/>
        </w:rPr>
      </w:pPr>
      <w:r>
        <w:rPr>
          <w:noProof/>
          <w:sz w:val="16"/>
          <w:szCs w:val="16"/>
        </w:rPr>
        <w:pict>
          <v:shape id="_x0000_s1426" type="#_x0000_t32" style="position:absolute;left:0;text-align:left;margin-left:36.6pt;margin-top:8.55pt;width:382pt;height:.05pt;flip:x;z-index:251682816" o:connectortype="straight">
            <v:stroke dashstyle="dash"/>
          </v:shape>
        </w:pict>
      </w:r>
    </w:p>
    <w:p w:rsidR="008E0E57" w:rsidRPr="005453B8" w:rsidRDefault="00CE38F8" w:rsidP="008E0E57">
      <w:pPr>
        <w:rPr>
          <w:sz w:val="16"/>
          <w:szCs w:val="16"/>
        </w:rPr>
      </w:pPr>
      <w:r>
        <w:rPr>
          <w:noProof/>
        </w:rPr>
        <w:pict>
          <v:shape id="_x0000_s1428" type="#_x0000_t202" style="position:absolute;left:0;text-align:left;margin-left:300.75pt;margin-top:2.5pt;width:135.5pt;height:35.2pt;z-index:251684864;mso-width-relative:margin;mso-height-relative:margin" strokecolor="white">
            <v:textbox style="mso-next-textbox:#_x0000_s1428">
              <w:txbxContent>
                <w:p w:rsidR="008E0E57" w:rsidRPr="006A6C94" w:rsidRDefault="008E0E57" w:rsidP="008E0E57">
                  <w:pPr>
                    <w:jc w:val="center"/>
                    <w:rPr>
                      <w:rFonts w:ascii="Times New Roman" w:hAnsi="Times New Roman" w:cs="Times New Roman"/>
                      <w:sz w:val="20"/>
                      <w:szCs w:val="20"/>
                    </w:rPr>
                  </w:pPr>
                  <w:r w:rsidRPr="006A6C94">
                    <w:rPr>
                      <w:rFonts w:ascii="Times New Roman" w:hAnsi="Times New Roman" w:cs="Times New Roman"/>
                      <w:sz w:val="20"/>
                      <w:szCs w:val="20"/>
                    </w:rPr>
                    <w:t>Ответственность</w:t>
                  </w:r>
                </w:p>
                <w:p w:rsidR="008E0E57" w:rsidRPr="005A52A6" w:rsidRDefault="006A6C94" w:rsidP="008E0E57">
                  <w:pPr>
                    <w:jc w:val="center"/>
                    <w:rPr>
                      <w:szCs w:val="22"/>
                    </w:rPr>
                  </w:pPr>
                  <w:r>
                    <w:rPr>
                      <w:rFonts w:ascii="Times New Roman" w:hAnsi="Times New Roman" w:cs="Times New Roman"/>
                      <w:sz w:val="20"/>
                      <w:szCs w:val="20"/>
                    </w:rPr>
                    <w:t xml:space="preserve"> ___ «__________»</w:t>
                  </w:r>
                </w:p>
              </w:txbxContent>
            </v:textbox>
          </v:shape>
        </w:pict>
      </w:r>
    </w:p>
    <w:p w:rsidR="008E0E57" w:rsidRPr="005453B8" w:rsidRDefault="008E0E57" w:rsidP="008E0E57">
      <w:pPr>
        <w:rPr>
          <w:sz w:val="16"/>
          <w:szCs w:val="16"/>
        </w:rPr>
      </w:pPr>
    </w:p>
    <w:p w:rsidR="008E0E57" w:rsidRPr="002B1127" w:rsidRDefault="00CE38F8" w:rsidP="008E0E57">
      <w:pPr>
        <w:rPr>
          <w:sz w:val="16"/>
          <w:szCs w:val="16"/>
        </w:rPr>
      </w:pPr>
      <w:r>
        <w:rPr>
          <w:noProof/>
          <w:sz w:val="22"/>
          <w:szCs w:val="22"/>
        </w:rPr>
        <w:pict>
          <v:shape id="_x0000_s1430" type="#_x0000_t202" style="position:absolute;left:0;text-align:left;margin-left:120.75pt;margin-top:11.5pt;width:37.05pt;height:30.95pt;z-index:251686912;mso-height-percent:200;mso-height-percent:200;mso-width-relative:margin;mso-height-relative:margin" strokecolor="white">
            <v:textbox style="mso-next-textbox:#_x0000_s1430;mso-fit-shape-to-text:t">
              <w:txbxContent>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lang w:val="en-US"/>
                    </w:rPr>
                    <w:t>S</w:t>
                  </w:r>
                  <w:r w:rsidRPr="006A6C94">
                    <w:rPr>
                      <w:rFonts w:ascii="Times New Roman" w:hAnsi="Times New Roman" w:cs="Times New Roman"/>
                      <w:sz w:val="20"/>
                      <w:szCs w:val="20"/>
                    </w:rPr>
                    <w:t>3</w:t>
                  </w:r>
                  <w:r w:rsidRPr="006A6C94">
                    <w:rPr>
                      <w:rFonts w:ascii="Times New Roman" w:hAnsi="Times New Roman" w:cs="Times New Roman"/>
                      <w:sz w:val="20"/>
                      <w:szCs w:val="20"/>
                      <w:lang w:val="en-US"/>
                    </w:rPr>
                    <w:t>-</w:t>
                  </w:r>
                  <w:r w:rsidRPr="006A6C94">
                    <w:rPr>
                      <w:rFonts w:ascii="Times New Roman" w:hAnsi="Times New Roman" w:cs="Times New Roman"/>
                      <w:sz w:val="20"/>
                      <w:szCs w:val="20"/>
                    </w:rPr>
                    <w:t>6</w:t>
                  </w:r>
                </w:p>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rPr>
                    <w:t>10А</w:t>
                  </w:r>
                </w:p>
              </w:txbxContent>
            </v:textbox>
          </v:shape>
        </w:pict>
      </w:r>
      <w:r>
        <w:rPr>
          <w:noProof/>
        </w:rPr>
        <w:pict>
          <v:shape id="_x0000_s1459" type="#_x0000_t202" style="position:absolute;left:0;text-align:left;margin-left:5.1pt;margin-top:9.85pt;width:35.6pt;height:50.75pt;z-index:251692032;mso-width-relative:margin;mso-height-relative:margin" strokecolor="white">
            <v:textbox style="mso-next-textbox:#_x0000_s1459">
              <w:txbxContent>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lang w:val="en-US"/>
                    </w:rPr>
                    <w:t>S1-</w:t>
                  </w:r>
                  <w:r w:rsidRPr="006A6C94">
                    <w:rPr>
                      <w:rFonts w:ascii="Times New Roman" w:hAnsi="Times New Roman" w:cs="Times New Roman"/>
                      <w:sz w:val="20"/>
                      <w:szCs w:val="20"/>
                    </w:rPr>
                    <w:t>5</w:t>
                  </w:r>
                </w:p>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lang w:val="en-US"/>
                    </w:rPr>
                    <w:t>16</w:t>
                  </w:r>
                  <w:r w:rsidRPr="006A6C94">
                    <w:rPr>
                      <w:rFonts w:ascii="Times New Roman" w:hAnsi="Times New Roman" w:cs="Times New Roman"/>
                      <w:sz w:val="20"/>
                      <w:szCs w:val="20"/>
                    </w:rPr>
                    <w:t>А</w:t>
                  </w:r>
                </w:p>
              </w:txbxContent>
            </v:textbox>
          </v:shape>
        </w:pict>
      </w:r>
      <w:r>
        <w:rPr>
          <w:noProof/>
        </w:rPr>
        <w:pict>
          <v:shape id="_x0000_s1458" type="#_x0000_t202" style="position:absolute;left:0;text-align:left;margin-left:59.7pt;margin-top:8pt;width:37.05pt;height:77.65pt;z-index:251691008;mso-height-percent:200;mso-height-percent:200;mso-width-relative:margin;mso-height-relative:margin" strokecolor="white">
            <v:textbox style="mso-next-textbox:#_x0000_s1458;mso-fit-shape-to-text:t">
              <w:txbxContent>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lang w:val="en-US"/>
                    </w:rPr>
                    <w:t>S</w:t>
                  </w:r>
                  <w:r w:rsidRPr="006A6C94">
                    <w:rPr>
                      <w:rFonts w:ascii="Times New Roman" w:hAnsi="Times New Roman" w:cs="Times New Roman"/>
                      <w:sz w:val="20"/>
                      <w:szCs w:val="20"/>
                    </w:rPr>
                    <w:t>3</w:t>
                  </w:r>
                  <w:r w:rsidRPr="006A6C94">
                    <w:rPr>
                      <w:rFonts w:ascii="Times New Roman" w:hAnsi="Times New Roman" w:cs="Times New Roman"/>
                      <w:sz w:val="20"/>
                      <w:szCs w:val="20"/>
                      <w:lang w:val="en-US"/>
                    </w:rPr>
                    <w:t>-</w:t>
                  </w:r>
                  <w:r w:rsidRPr="006A6C94">
                    <w:rPr>
                      <w:rFonts w:ascii="Times New Roman" w:hAnsi="Times New Roman" w:cs="Times New Roman"/>
                      <w:sz w:val="20"/>
                      <w:szCs w:val="20"/>
                    </w:rPr>
                    <w:t>5</w:t>
                  </w:r>
                </w:p>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lang w:val="en-US"/>
                    </w:rPr>
                    <w:t>1</w:t>
                  </w:r>
                  <w:r w:rsidRPr="006A6C94">
                    <w:rPr>
                      <w:rFonts w:ascii="Times New Roman" w:hAnsi="Times New Roman" w:cs="Times New Roman"/>
                      <w:sz w:val="20"/>
                      <w:szCs w:val="20"/>
                    </w:rPr>
                    <w:t>0А</w:t>
                  </w:r>
                </w:p>
              </w:txbxContent>
            </v:textbox>
          </v:shape>
        </w:pict>
      </w:r>
    </w:p>
    <w:p w:rsidR="008E0E57" w:rsidRPr="002B1127" w:rsidRDefault="00CE38F8" w:rsidP="008E0E57">
      <w:pPr>
        <w:rPr>
          <w:sz w:val="16"/>
          <w:szCs w:val="16"/>
        </w:rPr>
      </w:pPr>
      <w:r>
        <w:rPr>
          <w:noProof/>
          <w:sz w:val="16"/>
          <w:szCs w:val="16"/>
        </w:rPr>
        <w:pict>
          <v:shape id="_x0000_s1470" type="#_x0000_t202" style="position:absolute;left:0;text-align:left;margin-left:231.75pt;margin-top:3.5pt;width:36.3pt;height:30.95pt;z-index:251695104;mso-height-percent:200;mso-height-percent:200;mso-width-relative:margin;mso-height-relative:margin" strokecolor="white">
            <v:textbox style="mso-next-textbox:#_x0000_s1470;mso-fit-shape-to-text:t">
              <w:txbxContent>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lang w:val="en-US"/>
                    </w:rPr>
                    <w:t>S</w:t>
                  </w:r>
                  <w:r w:rsidRPr="006A6C94">
                    <w:rPr>
                      <w:rFonts w:ascii="Times New Roman" w:hAnsi="Times New Roman" w:cs="Times New Roman"/>
                      <w:sz w:val="20"/>
                      <w:szCs w:val="20"/>
                    </w:rPr>
                    <w:t>4</w:t>
                  </w:r>
                  <w:r w:rsidRPr="006A6C94">
                    <w:rPr>
                      <w:rFonts w:ascii="Times New Roman" w:hAnsi="Times New Roman" w:cs="Times New Roman"/>
                      <w:sz w:val="20"/>
                      <w:szCs w:val="20"/>
                      <w:lang w:val="en-US"/>
                    </w:rPr>
                    <w:t>-</w:t>
                  </w:r>
                  <w:r w:rsidRPr="006A6C94">
                    <w:rPr>
                      <w:rFonts w:ascii="Times New Roman" w:hAnsi="Times New Roman" w:cs="Times New Roman"/>
                      <w:sz w:val="20"/>
                      <w:szCs w:val="20"/>
                    </w:rPr>
                    <w:t>4</w:t>
                  </w:r>
                </w:p>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lang w:val="en-US"/>
                    </w:rPr>
                    <w:t>1</w:t>
                  </w:r>
                  <w:r w:rsidRPr="006A6C94">
                    <w:rPr>
                      <w:rFonts w:ascii="Times New Roman" w:hAnsi="Times New Roman" w:cs="Times New Roman"/>
                      <w:sz w:val="20"/>
                      <w:szCs w:val="20"/>
                    </w:rPr>
                    <w:t>6А</w:t>
                  </w:r>
                </w:p>
              </w:txbxContent>
            </v:textbox>
          </v:shape>
        </w:pict>
      </w:r>
      <w:r>
        <w:rPr>
          <w:b/>
          <w:noProof/>
          <w:sz w:val="28"/>
          <w:szCs w:val="28"/>
        </w:rPr>
        <w:pict>
          <v:shape id="_x0000_s1460" type="#_x0000_t202" style="position:absolute;left:0;text-align:left;margin-left:172.65pt;margin-top:2.55pt;width:37.05pt;height:30.95pt;z-index:251693056;mso-height-percent:200;mso-height-percent:200;mso-width-relative:margin;mso-height-relative:margin" strokecolor="white">
            <v:textbox style="mso-next-textbox:#_x0000_s1460;mso-fit-shape-to-text:t">
              <w:txbxContent>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lang w:val="en-US"/>
                    </w:rPr>
                    <w:t>S</w:t>
                  </w:r>
                  <w:r w:rsidRPr="006A6C94">
                    <w:rPr>
                      <w:rFonts w:ascii="Times New Roman" w:hAnsi="Times New Roman" w:cs="Times New Roman"/>
                      <w:sz w:val="20"/>
                      <w:szCs w:val="20"/>
                    </w:rPr>
                    <w:t>4</w:t>
                  </w:r>
                  <w:r w:rsidRPr="006A6C94">
                    <w:rPr>
                      <w:rFonts w:ascii="Times New Roman" w:hAnsi="Times New Roman" w:cs="Times New Roman"/>
                      <w:sz w:val="20"/>
                      <w:szCs w:val="20"/>
                      <w:lang w:val="en-US"/>
                    </w:rPr>
                    <w:t>-</w:t>
                  </w:r>
                  <w:r w:rsidRPr="006A6C94">
                    <w:rPr>
                      <w:rFonts w:ascii="Times New Roman" w:hAnsi="Times New Roman" w:cs="Times New Roman"/>
                      <w:sz w:val="20"/>
                      <w:szCs w:val="20"/>
                    </w:rPr>
                    <w:t>3</w:t>
                  </w:r>
                </w:p>
                <w:p w:rsidR="008E0E57" w:rsidRPr="006A6C94" w:rsidRDefault="008E0E57" w:rsidP="006A6C94">
                  <w:pPr>
                    <w:ind w:firstLine="0"/>
                    <w:rPr>
                      <w:rFonts w:ascii="Times New Roman" w:hAnsi="Times New Roman" w:cs="Times New Roman"/>
                      <w:sz w:val="20"/>
                      <w:szCs w:val="20"/>
                    </w:rPr>
                  </w:pPr>
                  <w:r w:rsidRPr="006A6C94">
                    <w:rPr>
                      <w:rFonts w:ascii="Times New Roman" w:hAnsi="Times New Roman" w:cs="Times New Roman"/>
                      <w:sz w:val="20"/>
                      <w:szCs w:val="20"/>
                      <w:lang w:val="en-US"/>
                    </w:rPr>
                    <w:t>1</w:t>
                  </w:r>
                  <w:r w:rsidRPr="006A6C94">
                    <w:rPr>
                      <w:rFonts w:ascii="Times New Roman" w:hAnsi="Times New Roman" w:cs="Times New Roman"/>
                      <w:sz w:val="20"/>
                      <w:szCs w:val="20"/>
                    </w:rPr>
                    <w:t>6А</w:t>
                  </w:r>
                </w:p>
              </w:txbxContent>
            </v:textbox>
          </v:shape>
        </w:pict>
      </w:r>
    </w:p>
    <w:p w:rsidR="008E0E57" w:rsidRDefault="008E0E57" w:rsidP="008E0E57">
      <w:pPr>
        <w:rPr>
          <w:sz w:val="22"/>
          <w:szCs w:val="22"/>
        </w:rPr>
      </w:pPr>
    </w:p>
    <w:p w:rsidR="008E0E57" w:rsidRDefault="008E0E57" w:rsidP="008E0E57">
      <w:pPr>
        <w:rPr>
          <w:sz w:val="22"/>
          <w:szCs w:val="22"/>
        </w:rPr>
      </w:pPr>
    </w:p>
    <w:p w:rsidR="008E0E57" w:rsidRPr="005453B8" w:rsidRDefault="008E0E57" w:rsidP="008E0E57">
      <w:pPr>
        <w:rPr>
          <w:sz w:val="22"/>
          <w:szCs w:val="22"/>
        </w:rPr>
      </w:pPr>
    </w:p>
    <w:p w:rsidR="008E0E57" w:rsidRPr="005453B8" w:rsidRDefault="00CE38F8" w:rsidP="008E0E57">
      <w:pPr>
        <w:rPr>
          <w:sz w:val="22"/>
          <w:szCs w:val="22"/>
        </w:rPr>
      </w:pPr>
      <w:r>
        <w:rPr>
          <w:noProof/>
        </w:rPr>
        <w:pict>
          <v:shape id="_x0000_s1471" type="#_x0000_t202" style="position:absolute;left:0;text-align:left;margin-left:12.05pt;margin-top:.25pt;width:280.6pt;height:21.25pt;z-index:251696128;mso-width-relative:margin;mso-height-relative:margin" strokecolor="white">
            <v:textbox style="mso-next-textbox:#_x0000_s1471">
              <w:txbxContent>
                <w:p w:rsidR="008E0E57" w:rsidRPr="00DC1007" w:rsidRDefault="008E0E57" w:rsidP="008E0E57">
                  <w:pPr>
                    <w:jc w:val="center"/>
                  </w:pPr>
                  <w:r w:rsidRPr="006A6C94">
                    <w:rPr>
                      <w:rFonts w:ascii="Times New Roman" w:hAnsi="Times New Roman" w:cs="Times New Roman"/>
                      <w:sz w:val="20"/>
                      <w:szCs w:val="20"/>
                    </w:rPr>
                    <w:t>Помещения № 23 и № 24 освещение и</w:t>
                  </w:r>
                  <w:r w:rsidRPr="00DC1007">
                    <w:t xml:space="preserve">  </w:t>
                  </w:r>
                  <w:r w:rsidRPr="006A6C94">
                    <w:rPr>
                      <w:rFonts w:ascii="Times New Roman" w:hAnsi="Times New Roman" w:cs="Times New Roman"/>
                      <w:sz w:val="20"/>
                      <w:szCs w:val="20"/>
                    </w:rPr>
                    <w:t>розетки</w:t>
                  </w:r>
                </w:p>
              </w:txbxContent>
            </v:textbox>
          </v:shape>
        </w:pict>
      </w:r>
    </w:p>
    <w:p w:rsidR="008E0E57" w:rsidRPr="005453B8" w:rsidRDefault="008E0E57" w:rsidP="008E0E57">
      <w:pPr>
        <w:rPr>
          <w:sz w:val="22"/>
          <w:szCs w:val="22"/>
        </w:rPr>
      </w:pPr>
    </w:p>
    <w:p w:rsidR="00A61597" w:rsidRDefault="00A61597" w:rsidP="00785294">
      <w:pPr>
        <w:pStyle w:val="ac"/>
        <w:rPr>
          <w:rFonts w:ascii="Times New Roman" w:hAnsi="Times New Roman" w:cs="Times New Roman"/>
          <w:sz w:val="20"/>
          <w:szCs w:val="20"/>
        </w:rPr>
      </w:pPr>
    </w:p>
    <w:p w:rsidR="00A61597" w:rsidRDefault="00A61597" w:rsidP="00785294">
      <w:pPr>
        <w:pStyle w:val="ac"/>
        <w:rPr>
          <w:rFonts w:ascii="Times New Roman" w:hAnsi="Times New Roman" w:cs="Times New Roman"/>
          <w:sz w:val="20"/>
          <w:szCs w:val="20"/>
        </w:rPr>
      </w:pPr>
    </w:p>
    <w:p w:rsidR="006A6C94" w:rsidRDefault="006A6C94" w:rsidP="00AF39E9">
      <w:pPr>
        <w:spacing w:before="80" w:after="80"/>
        <w:rPr>
          <w:rFonts w:ascii="Times New Roman" w:hAnsi="Times New Roman" w:cs="Times New Roman"/>
        </w:rPr>
      </w:pPr>
    </w:p>
    <w:p w:rsidR="006A6C94" w:rsidRDefault="00CE38F8" w:rsidP="00AF39E9">
      <w:pPr>
        <w:spacing w:before="80" w:after="80"/>
        <w:rPr>
          <w:rFonts w:ascii="Times New Roman" w:hAnsi="Times New Roman" w:cs="Times New Roman"/>
        </w:rPr>
      </w:pPr>
      <w:r>
        <w:rPr>
          <w:noProof/>
          <w:sz w:val="22"/>
          <w:szCs w:val="22"/>
        </w:rPr>
        <w:pict>
          <v:shape id="_x0000_s1423" type="#_x0000_t32" style="position:absolute;left:0;text-align:left;margin-left:-6.25pt;margin-top:6.45pt;width:491.1pt;height:0;z-index:251679744" o:connectortype="straight"/>
        </w:pict>
      </w:r>
    </w:p>
    <w:p w:rsidR="006A6C94" w:rsidRDefault="006A6C94" w:rsidP="00AF39E9">
      <w:pPr>
        <w:spacing w:before="80" w:after="80"/>
        <w:rPr>
          <w:rFonts w:ascii="Times New Roman" w:hAnsi="Times New Roman" w:cs="Times New Roman"/>
        </w:rPr>
      </w:pPr>
    </w:p>
    <w:p w:rsidR="006A6C94" w:rsidRDefault="006A6C94" w:rsidP="00AF39E9">
      <w:pPr>
        <w:spacing w:before="80" w:after="80"/>
        <w:rPr>
          <w:rFonts w:ascii="Times New Roman" w:hAnsi="Times New Roman" w:cs="Times New Roman"/>
        </w:rPr>
      </w:pP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lastRenderedPageBreak/>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6A6C94" w:rsidRDefault="006A6C9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lastRenderedPageBreak/>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sidR="00A61597">
        <w:rPr>
          <w:rFonts w:ascii="Times New Roman" w:hAnsi="Times New Roman" w:cs="Times New Roman"/>
        </w:rPr>
        <w:t>-П</w:t>
      </w:r>
      <w:r>
        <w:rPr>
          <w:rFonts w:ascii="Times New Roman" w:hAnsi="Times New Roman" w:cs="Times New Roman"/>
        </w:rPr>
        <w:t xml:space="preserve">-О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52572C" w:rsidRDefault="0052572C" w:rsidP="00960955">
      <w:pPr>
        <w:pStyle w:val="a9"/>
        <w:jc w:val="right"/>
        <w:rPr>
          <w:rFonts w:ascii="Times New Roman" w:hAnsi="Times New Roman" w:cs="Times New Roman"/>
        </w:rPr>
      </w:pPr>
    </w:p>
    <w:sectPr w:rsidR="0052572C" w:rsidSect="00582574">
      <w:headerReference w:type="even" r:id="rId9"/>
      <w:headerReference w:type="default" r:id="rId10"/>
      <w:footerReference w:type="even" r:id="rId11"/>
      <w:footerReference w:type="default" r:id="rId12"/>
      <w:headerReference w:type="first" r:id="rId13"/>
      <w:footerReference w:type="first" r:id="rId14"/>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E57" w:rsidRDefault="008E0E57" w:rsidP="00A925DB">
      <w:r>
        <w:separator/>
      </w:r>
    </w:p>
  </w:endnote>
  <w:endnote w:type="continuationSeparator" w:id="0">
    <w:p w:rsidR="008E0E57" w:rsidRDefault="008E0E57"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57" w:rsidRDefault="00CE38F8">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8E0E57" w:rsidRDefault="008E0E57">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57" w:rsidRDefault="00CE38F8">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8E0E57" w:rsidRDefault="008E0E57">
                <w:pPr>
                  <w:pStyle w:val="a7"/>
                  <w:shd w:val="clear" w:color="auto" w:fill="auto"/>
                  <w:tabs>
                    <w:tab w:val="right" w:pos="6850"/>
                  </w:tabs>
                  <w:spacing w:line="240" w:lineRule="auto"/>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57" w:rsidRDefault="008E0E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E57" w:rsidRDefault="008E0E57">
      <w:r>
        <w:separator/>
      </w:r>
    </w:p>
  </w:footnote>
  <w:footnote w:type="continuationSeparator" w:id="0">
    <w:p w:rsidR="008E0E57" w:rsidRDefault="008E0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57" w:rsidRDefault="00CE38F8">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8E0E57" w:rsidRDefault="008E0E57">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57" w:rsidRDefault="008E0E57">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E57" w:rsidRDefault="00CE38F8">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8E0E57" w:rsidRDefault="008E0E57">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43F96"/>
    <w:rsid w:val="00253ED2"/>
    <w:rsid w:val="0025763C"/>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7780B"/>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263AB"/>
    <w:rsid w:val="00532CFC"/>
    <w:rsid w:val="00532E4B"/>
    <w:rsid w:val="005411F2"/>
    <w:rsid w:val="00547AF3"/>
    <w:rsid w:val="00550417"/>
    <w:rsid w:val="00555FF3"/>
    <w:rsid w:val="00580CB1"/>
    <w:rsid w:val="005823F3"/>
    <w:rsid w:val="00582574"/>
    <w:rsid w:val="00582774"/>
    <w:rsid w:val="0059131A"/>
    <w:rsid w:val="00593C9F"/>
    <w:rsid w:val="00597D8B"/>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A6C94"/>
    <w:rsid w:val="006B0C66"/>
    <w:rsid w:val="006B0D88"/>
    <w:rsid w:val="006C6F2B"/>
    <w:rsid w:val="006E3526"/>
    <w:rsid w:val="006E5E39"/>
    <w:rsid w:val="006E5FD5"/>
    <w:rsid w:val="006E77BF"/>
    <w:rsid w:val="006F314E"/>
    <w:rsid w:val="006F6455"/>
    <w:rsid w:val="00700184"/>
    <w:rsid w:val="00701E08"/>
    <w:rsid w:val="00706A1B"/>
    <w:rsid w:val="00710D59"/>
    <w:rsid w:val="00710F62"/>
    <w:rsid w:val="00713521"/>
    <w:rsid w:val="00730885"/>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179B"/>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4A63"/>
    <w:rsid w:val="00875026"/>
    <w:rsid w:val="008853B2"/>
    <w:rsid w:val="00886171"/>
    <w:rsid w:val="0089272C"/>
    <w:rsid w:val="0089529C"/>
    <w:rsid w:val="008A2E1C"/>
    <w:rsid w:val="008A5BA4"/>
    <w:rsid w:val="008B2817"/>
    <w:rsid w:val="008B78B1"/>
    <w:rsid w:val="008B7A6C"/>
    <w:rsid w:val="008C0295"/>
    <w:rsid w:val="008C44EB"/>
    <w:rsid w:val="008D0DAB"/>
    <w:rsid w:val="008D6DA5"/>
    <w:rsid w:val="008E0E57"/>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597"/>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0E8A"/>
    <w:rsid w:val="00C91057"/>
    <w:rsid w:val="00C929A9"/>
    <w:rsid w:val="00C93EFA"/>
    <w:rsid w:val="00C94333"/>
    <w:rsid w:val="00CA0647"/>
    <w:rsid w:val="00CA23D5"/>
    <w:rsid w:val="00CB0B5F"/>
    <w:rsid w:val="00CB1CF1"/>
    <w:rsid w:val="00CB4470"/>
    <w:rsid w:val="00CB7263"/>
    <w:rsid w:val="00CC37A4"/>
    <w:rsid w:val="00CC5BA4"/>
    <w:rsid w:val="00CE38F8"/>
    <w:rsid w:val="00CF2410"/>
    <w:rsid w:val="00CF7FB1"/>
    <w:rsid w:val="00D05600"/>
    <w:rsid w:val="00D077DB"/>
    <w:rsid w:val="00D1112B"/>
    <w:rsid w:val="00D13525"/>
    <w:rsid w:val="00D21F94"/>
    <w:rsid w:val="00D2583D"/>
    <w:rsid w:val="00D31031"/>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4A1B"/>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1"/>
    <o:shapelayout v:ext="edit">
      <o:idmap v:ext="edit" data="1"/>
      <o:rules v:ext="edit">
        <o:r id="V:Rule71" type="connector" idref="#_x0000_s1380"/>
        <o:r id="V:Rule72" type="connector" idref="#_x0000_s1422"/>
        <o:r id="V:Rule73" type="connector" idref="#_x0000_s1467"/>
        <o:r id="V:Rule74" type="connector" idref="#_x0000_s1437"/>
        <o:r id="V:Rule75" type="connector" idref="#_x0000_s1421"/>
        <o:r id="V:Rule76" type="connector" idref="#_x0000_s1374"/>
        <o:r id="V:Rule77" type="connector" idref="#_x0000_s1406"/>
        <o:r id="V:Rule78" type="connector" idref="#_x0000_s1457"/>
        <o:r id="V:Rule79" type="connector" idref="#_x0000_s1473"/>
        <o:r id="V:Rule80" type="connector" idref="#_x0000_s1480"/>
        <o:r id="V:Rule81" type="connector" idref="#_x0000_s1410"/>
        <o:r id="V:Rule82" type="connector" idref="#_x0000_s1403"/>
        <o:r id="V:Rule83" type="connector" idref="#_x0000_s1418"/>
        <o:r id="V:Rule84" type="connector" idref="#_x0000_s1376"/>
        <o:r id="V:Rule85" type="connector" idref="#_x0000_s1423"/>
        <o:r id="V:Rule86" type="connector" idref="#_x0000_s1417"/>
        <o:r id="V:Rule87" type="connector" idref="#_x0000_s1389"/>
        <o:r id="V:Rule88" type="connector" idref="#_x0000_s1366"/>
        <o:r id="V:Rule89" type="connector" idref="#_x0000_s1364"/>
        <o:r id="V:Rule90" type="connector" idref="#_x0000_s1385"/>
        <o:r id="V:Rule91" type="connector" idref="#_x0000_s1448"/>
        <o:r id="V:Rule92" type="connector" idref="#_x0000_s1394"/>
        <o:r id="V:Rule93" type="connector" idref="#_x0000_s1365"/>
        <o:r id="V:Rule94" type="connector" idref="#_x0000_s1398"/>
        <o:r id="V:Rule95" type="connector" idref="#_x0000_s1435"/>
        <o:r id="V:Rule96" type="connector" idref="#_x0000_s1433"/>
        <o:r id="V:Rule97" type="connector" idref="#_x0000_s1426"/>
        <o:r id="V:Rule98" type="connector" idref="#_x0000_s1463"/>
        <o:r id="V:Rule99" type="connector" idref="#_x0000_s1446"/>
        <o:r id="V:Rule100" type="connector" idref="#_x0000_s1469"/>
        <o:r id="V:Rule101" type="connector" idref="#_x0000_s1453"/>
        <o:r id="V:Rule102" type="connector" idref="#_x0000_s1378"/>
        <o:r id="V:Rule103" type="connector" idref="#_x0000_s1396"/>
        <o:r id="V:Rule104" type="connector" idref="#_x0000_s1466"/>
        <o:r id="V:Rule105" type="connector" idref="#_x0000_s1444"/>
        <o:r id="V:Rule106" type="connector" idref="#_x0000_s1478"/>
        <o:r id="V:Rule107" type="connector" idref="#_x0000_s1439"/>
        <o:r id="V:Rule108" type="connector" idref="#_x0000_s1432"/>
        <o:r id="V:Rule109" type="connector" idref="#_x0000_s1451"/>
        <o:r id="V:Rule110" type="connector" idref="#_x0000_s1386"/>
        <o:r id="V:Rule111" type="connector" idref="#_x0000_s1383"/>
        <o:r id="V:Rule112" type="connector" idref="#_x0000_s1445"/>
        <o:r id="V:Rule113" type="connector" idref="#_x0000_s1474"/>
        <o:r id="V:Rule114" type="connector" idref="#_x0000_s1462"/>
        <o:r id="V:Rule115" type="connector" idref="#_x0000_s1450"/>
        <o:r id="V:Rule116" type="connector" idref="#_x0000_s1373"/>
        <o:r id="V:Rule117" type="connector" idref="#_x0000_s1425"/>
        <o:r id="V:Rule118" type="connector" idref="#_x0000_s1377"/>
        <o:r id="V:Rule119" type="connector" idref="#_x0000_s1387"/>
        <o:r id="V:Rule120" type="connector" idref="#_x0000_s1367"/>
        <o:r id="V:Rule121" type="connector" idref="#_x0000_s1414"/>
        <o:r id="V:Rule122" type="connector" idref="#_x0000_s1454"/>
        <o:r id="V:Rule123" type="connector" idref="#_x0000_s1382"/>
        <o:r id="V:Rule124" type="connector" idref="#_x0000_s1392"/>
        <o:r id="V:Rule125" type="connector" idref="#_x0000_s1476"/>
        <o:r id="V:Rule126" type="connector" idref="#_x0000_s1407"/>
        <o:r id="V:Rule127" type="connector" idref="#_x0000_s1455"/>
        <o:r id="V:Rule128" type="connector" idref="#_x0000_s1477"/>
        <o:r id="V:Rule129" type="connector" idref="#_x0000_s1442"/>
        <o:r id="V:Rule130" type="connector" idref="#_x0000_s1424"/>
        <o:r id="V:Rule131" type="connector" idref="#_x0000_s1395"/>
        <o:r id="V:Rule132" type="connector" idref="#_x0000_s1391"/>
        <o:r id="V:Rule133" type="connector" idref="#_x0000_s1408"/>
        <o:r id="V:Rule134" type="connector" idref="#_x0000_s1441"/>
        <o:r id="V:Rule135" type="connector" idref="#_x0000_s1465"/>
        <o:r id="V:Rule136" type="connector" idref="#_x0000_s1419"/>
        <o:r id="V:Rule137" type="connector" idref="#_x0000_s1363"/>
        <o:r id="V:Rule138" type="connector" idref="#_x0000_s1415"/>
        <o:r id="V:Rule139" type="connector" idref="#_x0000_s1404"/>
        <o:r id="V:Rule140" type="connector" idref="#_x0000_s143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5D16C-D516-4B62-B6B3-E92C43E6D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16208</TotalTime>
  <Pages>18</Pages>
  <Words>8208</Words>
  <Characters>46786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295</cp:revision>
  <cp:lastPrinted>2019-04-05T12:41:00Z</cp:lastPrinted>
  <dcterms:created xsi:type="dcterms:W3CDTF">2018-03-20T12:52:00Z</dcterms:created>
  <dcterms:modified xsi:type="dcterms:W3CDTF">2019-04-05T12:41:00Z</dcterms:modified>
</cp:coreProperties>
</file>